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spacing w:before="10" w:after="1"/>
        <w:rPr>
          <w:sz w:val="24"/>
        </w:rPr>
      </w:pPr>
    </w:p>
    <w:p w:rsidR="00224B2E" w:rsidRDefault="002F77DF">
      <w:pPr>
        <w:pStyle w:val="a3"/>
        <w:ind w:left="79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617158" cy="24736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158" cy="24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2E" w:rsidRDefault="00224B2E">
      <w:pPr>
        <w:rPr>
          <w:sz w:val="20"/>
        </w:rPr>
      </w:pPr>
    </w:p>
    <w:p w:rsidR="00707E71" w:rsidRDefault="00707E71">
      <w:pPr>
        <w:rPr>
          <w:sz w:val="20"/>
        </w:rPr>
      </w:pPr>
    </w:p>
    <w:p w:rsidR="00707E71" w:rsidRDefault="00707E71">
      <w:pPr>
        <w:rPr>
          <w:sz w:val="20"/>
        </w:rPr>
      </w:pPr>
    </w:p>
    <w:p w:rsidR="00707E71" w:rsidRDefault="00707E71" w:rsidP="00707E71">
      <w:pPr>
        <w:jc w:val="center"/>
        <w:rPr>
          <w:sz w:val="20"/>
        </w:rPr>
        <w:sectPr w:rsidR="00707E71">
          <w:type w:val="continuous"/>
          <w:pgSz w:w="8230" w:h="11910"/>
          <w:pgMar w:top="1100" w:right="1120" w:bottom="280" w:left="1120" w:header="720" w:footer="720" w:gutter="0"/>
          <w:cols w:space="720"/>
        </w:sectPr>
      </w:pPr>
    </w:p>
    <w:p w:rsidR="00224B2E" w:rsidRDefault="00224B2E">
      <w:pPr>
        <w:pStyle w:val="a3"/>
        <w:spacing w:before="4"/>
        <w:rPr>
          <w:sz w:val="17"/>
        </w:rPr>
      </w:pPr>
    </w:p>
    <w:p w:rsidR="00224B2E" w:rsidRDefault="00224B2E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  <w:sectPr w:rsidR="007C4191">
          <w:pgSz w:w="8230" w:h="11910"/>
          <w:pgMar w:top="1100" w:right="1120" w:bottom="280" w:left="1120" w:header="720" w:footer="720" w:gutter="0"/>
          <w:cols w:space="720"/>
        </w:sectPr>
      </w:pPr>
    </w:p>
    <w:p w:rsidR="00224B2E" w:rsidRDefault="002F77DF">
      <w:pPr>
        <w:pStyle w:val="a3"/>
        <w:spacing w:line="20" w:lineRule="exact"/>
        <w:ind w:left="103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4658995" cy="12700"/>
                <wp:effectExtent l="5080" t="6350" r="3175" b="0"/>
                <wp:docPr id="7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995" cy="12700"/>
                          <a:chOff x="0" y="0"/>
                          <a:chExt cx="7337" cy="20"/>
                        </a:xfrm>
                      </wpg:grpSpPr>
                      <wps:wsp>
                        <wps:cNvPr id="7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731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B3C5B" id="Group 46" o:spid="_x0000_s1026" style="width:366.85pt;height:1pt;mso-position-horizontal-relative:char;mso-position-vertical-relative:line" coordsize="73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">
                <v:line id="Line 47" o:spid="_x0000_s1027" style="position:absolute;visibility:visible;mso-wrap-style:square" from="10,10" to="732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yeTcQAAADbAAAADwAAAGRycy9kb3ducmV2LnhtbESPS2vCQBSF94X+h+EK3RSdVIuP6Cil&#10;xUeXRhGXl8w1CWbupDNTk/77jlDo8nAeH2ex6kwtbuR8ZVnByyABQZxbXXGh4HhY96cgfEDWWFsm&#10;BT/kYbV8fFhgqm3Le7ploRBxhH2KCsoQmlRKn5dk0A9sQxy9i3UGQ5SukNphG8dNLYdJMpYGK46E&#10;Eht6Lym/Zt8mQtxX8vwx3n625+Grza6b0cnWI6Weet3bHESgLvyH/9o7rWAyg/uX+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3J5NxAAAANsAAAAPAAAAAAAAAAAA&#10;AAAAAKECAABkcnMvZG93bnJldi54bWxQSwUGAAAAAAQABAD5AAAAkgMAAAAA&#10;" strokecolor="#231f20" strokeweight="1pt"/>
                <w10:anchorlock/>
              </v:group>
            </w:pict>
          </mc:Fallback>
        </mc:AlternateContent>
      </w:r>
    </w:p>
    <w:p w:rsidR="00224B2E" w:rsidRPr="00212EF0" w:rsidRDefault="002F77DF">
      <w:pPr>
        <w:pStyle w:val="1"/>
        <w:spacing w:before="57"/>
        <w:ind w:left="1560" w:firstLine="0"/>
        <w:rPr>
          <w:color w:val="231F20"/>
          <w:lang w:val="ru-RU"/>
        </w:rPr>
      </w:pPr>
      <w:r w:rsidRPr="00707E71">
        <w:rPr>
          <w:color w:val="231F20"/>
          <w:lang w:val="ru-RU"/>
        </w:rPr>
        <w:t xml:space="preserve">РУКОВОДСТВО ПО ЭКСПЛУАТАЦИИ ГИБРИДНОГО </w:t>
      </w:r>
      <w:r>
        <w:rPr>
          <w:color w:val="231F20"/>
        </w:rPr>
        <w:t>DVR</w:t>
      </w:r>
    </w:p>
    <w:p w:rsidR="007C4191" w:rsidRPr="00707E71" w:rsidRDefault="007C4191">
      <w:pPr>
        <w:pStyle w:val="1"/>
        <w:spacing w:before="57"/>
        <w:ind w:left="1560" w:firstLine="0"/>
        <w:rPr>
          <w:lang w:val="ru-RU"/>
        </w:rPr>
      </w:pPr>
    </w:p>
    <w:p w:rsidR="007C4191" w:rsidRPr="00CA5BF3" w:rsidRDefault="007C4191" w:rsidP="007C4191">
      <w:pPr>
        <w:ind w:left="567"/>
        <w:jc w:val="center"/>
        <w:rPr>
          <w:b/>
          <w:lang w:val="ru-RU"/>
        </w:rPr>
      </w:pPr>
      <w:r w:rsidRPr="00CA5BF3">
        <w:rPr>
          <w:b/>
          <w:lang w:val="ru-RU"/>
        </w:rPr>
        <w:t>Меры безопасности</w:t>
      </w:r>
    </w:p>
    <w:p w:rsidR="007C4191" w:rsidRPr="00CA5BF3" w:rsidRDefault="007C4191" w:rsidP="007C4191">
      <w:pPr>
        <w:ind w:left="567"/>
        <w:jc w:val="center"/>
        <w:rPr>
          <w:b/>
          <w:sz w:val="20"/>
          <w:szCs w:val="20"/>
          <w:lang w:val="ru-RU"/>
        </w:rPr>
      </w:pPr>
    </w:p>
    <w:p w:rsidR="007C4191" w:rsidRPr="00CA5BF3" w:rsidRDefault="007C4191" w:rsidP="007C4191">
      <w:pPr>
        <w:ind w:left="299"/>
        <w:jc w:val="both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Перед использованием устройства следует внимательно изучить содержание этого документа. При использовании устройства необходимо строго соблюдать правила, приведенные в этом документе. При установке устройства в общественных местах поместите на видном месте предупреждение «Внимание, ведется видеонаблюдение». Для предотвращения несчастных случаев внимательно прочитайте приведенную ниже информацию.</w:t>
      </w:r>
    </w:p>
    <w:p w:rsidR="007C4191" w:rsidRPr="00CA5BF3" w:rsidRDefault="007C4191" w:rsidP="007C4191">
      <w:pPr>
        <w:ind w:left="299"/>
        <w:jc w:val="both"/>
        <w:rPr>
          <w:sz w:val="20"/>
          <w:szCs w:val="20"/>
          <w:lang w:val="ru-RU"/>
        </w:rPr>
      </w:pPr>
    </w:p>
    <w:p w:rsidR="007C4191" w:rsidRPr="00CA5BF3" w:rsidRDefault="007C4191" w:rsidP="007C4191">
      <w:pPr>
        <w:ind w:left="299"/>
        <w:jc w:val="both"/>
        <w:rPr>
          <w:b/>
          <w:sz w:val="20"/>
          <w:szCs w:val="20"/>
          <w:lang w:val="ru-RU"/>
        </w:rPr>
      </w:pPr>
      <w:r w:rsidRPr="00CA5BF3">
        <w:rPr>
          <w:b/>
          <w:sz w:val="20"/>
          <w:szCs w:val="20"/>
          <w:lang w:val="ru-RU"/>
        </w:rPr>
        <w:t>Для предотвращения поражения электрическим током и защиты от других опасностей разъемы электропитания должны быть сухими и чистыми.</w:t>
      </w:r>
    </w:p>
    <w:p w:rsidR="007C4191" w:rsidRPr="00CA5BF3" w:rsidRDefault="007C4191" w:rsidP="007C4191">
      <w:pPr>
        <w:ind w:left="299"/>
        <w:jc w:val="both"/>
        <w:rPr>
          <w:b/>
          <w:sz w:val="20"/>
          <w:szCs w:val="20"/>
          <w:lang w:val="ru-RU"/>
        </w:rPr>
      </w:pPr>
    </w:p>
    <w:p w:rsidR="007C4191" w:rsidRPr="00CA5BF3" w:rsidRDefault="007C4191" w:rsidP="007C4191">
      <w:pPr>
        <w:ind w:left="299"/>
        <w:jc w:val="center"/>
        <w:rPr>
          <w:b/>
          <w:szCs w:val="20"/>
          <w:lang w:val="ru-RU"/>
        </w:rPr>
      </w:pPr>
      <w:r w:rsidRPr="00CA5BF3">
        <w:rPr>
          <w:b/>
          <w:szCs w:val="20"/>
          <w:lang w:val="ru-RU"/>
        </w:rPr>
        <w:t>ПРЕДУПРЕЖДЕНИЕ</w:t>
      </w:r>
    </w:p>
    <w:p w:rsidR="007C4191" w:rsidRPr="00CA5BF3" w:rsidRDefault="007C4191" w:rsidP="007C4191">
      <w:pPr>
        <w:rPr>
          <w:b/>
          <w:sz w:val="20"/>
          <w:szCs w:val="20"/>
          <w:lang w:val="ru-RU"/>
        </w:rPr>
      </w:pP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При установке устройства необходимо строго соблюдать требования к установке. Производитель не принимает на себя ответственность за повреждения устройства, вызванные несоблюдением этих требований.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Необходимо строго соблюдать местные стандарты электробезопасности и использовать при установке и эксплуатации устройства блоки питания, маркированные по стандарту ГОСТ. В противном случае устройство может быть повреждено.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Следует использовать принадлежности, поставляемые с устройством. Напряжение сети электропитания должно соответствовать требованиям к напряжению питания для этого устройства.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При установке устройства в местах с нестабильным напряжением питания необходимо заземлить устройство для отвода энергии, выделяющейся при скачках тока. Это позволит предотвратить перегорание источника электропитания.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В случае если устройство установлено в месте, где часто случаются грозовые разряды, для предотвращения повреждения устройства следует заземлить его, чтобы обеспечить отвод большой энергии, выделяющейся при ударах молнии.</w:t>
      </w:r>
    </w:p>
    <w:p w:rsidR="007C4191" w:rsidRPr="007C4191" w:rsidRDefault="007C4191" w:rsidP="007C4191">
      <w:pPr>
        <w:ind w:left="299"/>
        <w:rPr>
          <w:b/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  <w:sectPr w:rsidR="007C4191">
          <w:headerReference w:type="default" r:id="rId9"/>
          <w:footerReference w:type="default" r:id="rId10"/>
          <w:pgSz w:w="8230" w:h="11910"/>
          <w:pgMar w:top="820" w:right="200" w:bottom="380" w:left="340" w:header="340" w:footer="186" w:gutter="0"/>
          <w:cols w:space="720"/>
        </w:sectPr>
      </w:pPr>
    </w:p>
    <w:p w:rsidR="007C4191" w:rsidRPr="00CA5BF3" w:rsidRDefault="007C4191" w:rsidP="007C4191">
      <w:pPr>
        <w:jc w:val="center"/>
        <w:rPr>
          <w:b/>
          <w:szCs w:val="20"/>
          <w:lang w:val="ru-RU"/>
        </w:rPr>
      </w:pPr>
      <w:r w:rsidRPr="00CA5BF3">
        <w:rPr>
          <w:b/>
          <w:szCs w:val="20"/>
          <w:lang w:val="ru-RU"/>
        </w:rPr>
        <w:lastRenderedPageBreak/>
        <w:t>ВНИМАНИЕ</w:t>
      </w:r>
    </w:p>
    <w:p w:rsidR="007C4191" w:rsidRPr="00CA5BF3" w:rsidRDefault="007C4191" w:rsidP="007C4191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Для предотвращения повреждения устройства во время его транспортировки и хранения следует избегать больших нагрузок, интенсивной тряски и намокания. Гарантия не распространяется на повреждения устройства, произошедшие во время вторичной упаковки или транспортировки после того, как первоначальная  упаковка была разобрана.</w:t>
      </w:r>
    </w:p>
    <w:p w:rsidR="007C4191" w:rsidRPr="00CA5BF3" w:rsidRDefault="007C4191" w:rsidP="007C4191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Устройство следует очищать мягкой сухой тканью. В случае устойчивых загрязнений следует намочить ткань слабым раствором нейтрального чистящего средства, осторожно стереть грязь и затем высушить устройство.</w:t>
      </w:r>
    </w:p>
    <w:p w:rsidR="007C4191" w:rsidRPr="00CA5BF3" w:rsidRDefault="007C4191" w:rsidP="007C4191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Запрещается закрывать вентиляционное отверстие. При установке устройства необходимо следовать инструкциям по установке, приведенным в этом документе.</w:t>
      </w:r>
    </w:p>
    <w:p w:rsidR="007C4191" w:rsidRPr="00CA5BF3" w:rsidRDefault="007C4191" w:rsidP="00CA5BF3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Перед распаковкой проверьте, не повреждена ли этикетка «Хрупкий груз». Если этикетка повреждена, свяжитесь со службой поддержки клиентов или отделом продаж. Производитель не будет  нести ответственность в случае любых повреждений  этикетки</w:t>
      </w:r>
      <w:r w:rsidR="00CA5BF3" w:rsidRPr="00CA5BF3">
        <w:rPr>
          <w:sz w:val="20"/>
          <w:szCs w:val="20"/>
          <w:lang w:val="ru-RU"/>
        </w:rPr>
        <w:t xml:space="preserve"> </w:t>
      </w:r>
      <w:r w:rsidRPr="00CA5BF3">
        <w:rPr>
          <w:sz w:val="20"/>
          <w:szCs w:val="20"/>
          <w:lang w:val="ru-RU"/>
        </w:rPr>
        <w:t>«Хрупкий груз», вызванных искусственными факт</w:t>
      </w:r>
      <w:r w:rsidR="00CA5BF3" w:rsidRPr="00CA5BF3">
        <w:rPr>
          <w:sz w:val="20"/>
          <w:szCs w:val="20"/>
          <w:lang w:val="ru-RU"/>
        </w:rPr>
        <w:t>орами</w:t>
      </w:r>
    </w:p>
    <w:p w:rsidR="00CA5BF3" w:rsidRPr="00CA5BF3" w:rsidRDefault="00CA5BF3" w:rsidP="00CA5BF3">
      <w:pPr>
        <w:pStyle w:val="a4"/>
        <w:ind w:left="924" w:firstLine="0"/>
        <w:rPr>
          <w:sz w:val="20"/>
          <w:szCs w:val="20"/>
          <w:lang w:val="ru-RU"/>
        </w:rPr>
      </w:pPr>
    </w:p>
    <w:p w:rsidR="007C4191" w:rsidRPr="00CA5BF3" w:rsidRDefault="007C4191" w:rsidP="00CA5BF3">
      <w:pPr>
        <w:jc w:val="center"/>
        <w:rPr>
          <w:szCs w:val="20"/>
          <w:lang w:val="ru-RU"/>
        </w:rPr>
      </w:pPr>
      <w:r w:rsidRPr="00CA5BF3">
        <w:rPr>
          <w:b/>
          <w:szCs w:val="20"/>
          <w:lang w:val="ru-RU"/>
        </w:rPr>
        <w:t>ОСОБОЕ УВЕДОМЛЕНИЕ</w:t>
      </w:r>
    </w:p>
    <w:p w:rsidR="007C4191" w:rsidRPr="00CA5BF3" w:rsidRDefault="007C4191" w:rsidP="00CA5BF3">
      <w:pPr>
        <w:pStyle w:val="a4"/>
        <w:ind w:left="567" w:firstLine="0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Все готовые изделия, продаваемые производителем, поставляются после тщательного контроля вместе с заводскими табличками, инструкциями по эксплуатации и принадлежностями. Производитель не несет ответственность за контрафактные изделия.</w:t>
      </w:r>
    </w:p>
    <w:p w:rsidR="007C4191" w:rsidRPr="00CA5BF3" w:rsidRDefault="007C4191" w:rsidP="00CA5BF3">
      <w:pPr>
        <w:pStyle w:val="a4"/>
        <w:ind w:left="567" w:firstLine="0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В этом руководстве могут содержаться опечатки и не вполне точная информация. Производитель обновляет это руководство в соответствии с расширением или изменением функциональных характеристик продукта и регулярно обновляет программное и аппаратное обеспечение, описанное в этом руководстве. Обновленная информация будет включаться в новые версии этого руководства без предварительного уведомления.</w:t>
      </w:r>
    </w:p>
    <w:p w:rsidR="007C4191" w:rsidRPr="007C4191" w:rsidRDefault="007C4191" w:rsidP="00CA5BF3">
      <w:pPr>
        <w:pStyle w:val="a4"/>
        <w:ind w:left="567" w:firstLine="0"/>
        <w:rPr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  <w:sectPr w:rsidR="007C4191">
          <w:pgSz w:w="8230" w:h="11910"/>
          <w:pgMar w:top="820" w:right="200" w:bottom="380" w:left="340" w:header="340" w:footer="186" w:gutter="0"/>
          <w:cols w:space="720"/>
        </w:sectPr>
      </w:pPr>
    </w:p>
    <w:p w:rsidR="007C4191" w:rsidRPr="007C4191" w:rsidRDefault="007C4191" w:rsidP="007C4191">
      <w:pPr>
        <w:ind w:left="299"/>
        <w:rPr>
          <w:b/>
          <w:lang w:val="ru-RU"/>
        </w:rPr>
      </w:pPr>
    </w:p>
    <w:p w:rsidR="00224B2E" w:rsidRPr="007C4191" w:rsidRDefault="00707E71" w:rsidP="007C4191">
      <w:pPr>
        <w:pStyle w:val="a4"/>
        <w:numPr>
          <w:ilvl w:val="0"/>
          <w:numId w:val="9"/>
        </w:numPr>
        <w:rPr>
          <w:b/>
          <w:lang w:val="ru-RU"/>
        </w:rPr>
      </w:pPr>
      <w:r w:rsidRPr="007C4191">
        <w:rPr>
          <w:b/>
          <w:lang w:val="ru-RU"/>
        </w:rPr>
        <w:t>Спецификации</w:t>
      </w:r>
    </w:p>
    <w:p w:rsidR="00555D34" w:rsidRPr="00707E71" w:rsidRDefault="00555D34" w:rsidP="00555D34">
      <w:pPr>
        <w:pStyle w:val="a4"/>
        <w:tabs>
          <w:tab w:val="left" w:pos="312"/>
        </w:tabs>
        <w:spacing w:before="92"/>
        <w:ind w:left="311" w:firstLine="0"/>
        <w:rPr>
          <w:b/>
          <w:sz w:val="16"/>
          <w:lang w:val="ru-RU"/>
        </w:rPr>
      </w:pPr>
    </w:p>
    <w:tbl>
      <w:tblPr>
        <w:tblW w:w="76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396"/>
        <w:gridCol w:w="1838"/>
        <w:gridCol w:w="1838"/>
        <w:gridCol w:w="1337"/>
      </w:tblGrid>
      <w:tr w:rsidR="00C91FC1" w:rsidRPr="00C91FC1" w:rsidTr="00C91FC1">
        <w:trPr>
          <w:trHeight w:val="315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4D673D"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A39D2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DSR-413</w:t>
            </w:r>
            <w:r w:rsidR="00C91FC1" w:rsidRPr="00C91FC1">
              <w:rPr>
                <w:b/>
                <w:bCs/>
                <w:sz w:val="18"/>
                <w:szCs w:val="18"/>
              </w:rPr>
              <w:t>-h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CA39D2">
            <w:pPr>
              <w:jc w:val="center"/>
              <w:rPr>
                <w:b/>
                <w:bCs/>
                <w:sz w:val="18"/>
                <w:szCs w:val="18"/>
              </w:rPr>
            </w:pPr>
            <w:r w:rsidRPr="00C91FC1">
              <w:rPr>
                <w:b/>
                <w:bCs/>
                <w:sz w:val="18"/>
                <w:szCs w:val="18"/>
              </w:rPr>
              <w:t>DSR-81</w:t>
            </w:r>
            <w:r w:rsidR="00CA39D2">
              <w:rPr>
                <w:b/>
                <w:bCs/>
                <w:sz w:val="18"/>
                <w:szCs w:val="18"/>
              </w:rPr>
              <w:t>3</w:t>
            </w:r>
            <w:r w:rsidRPr="00C91FC1">
              <w:rPr>
                <w:b/>
                <w:bCs/>
                <w:sz w:val="18"/>
                <w:szCs w:val="18"/>
              </w:rPr>
              <w:t>-h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CA39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1FC1">
              <w:rPr>
                <w:b/>
                <w:bCs/>
                <w:color w:val="000000"/>
                <w:sz w:val="18"/>
                <w:szCs w:val="18"/>
              </w:rPr>
              <w:t>DSR-161</w:t>
            </w:r>
            <w:r w:rsidR="00CA39D2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C91FC1">
              <w:rPr>
                <w:b/>
                <w:bCs/>
                <w:color w:val="000000"/>
                <w:sz w:val="18"/>
                <w:szCs w:val="18"/>
              </w:rPr>
              <w:t>-h</w:t>
            </w:r>
          </w:p>
        </w:tc>
      </w:tr>
      <w:tr w:rsidR="00C91FC1" w:rsidRPr="00C91FC1" w:rsidTr="00C91FC1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4D673D">
              <w:rPr>
                <w:b/>
                <w:bCs/>
                <w:sz w:val="18"/>
                <w:szCs w:val="18"/>
              </w:rPr>
              <w:t>CPU/AD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4D673D">
              <w:rPr>
                <w:b/>
                <w:bCs/>
                <w:sz w:val="18"/>
                <w:szCs w:val="18"/>
              </w:rPr>
              <w:t>HI3520D(V200)+2816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4D673D">
              <w:rPr>
                <w:b/>
                <w:bCs/>
                <w:sz w:val="18"/>
                <w:szCs w:val="18"/>
              </w:rPr>
              <w:t>HI3520D(V300)+2816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4D673D">
              <w:rPr>
                <w:b/>
                <w:bCs/>
                <w:sz w:val="18"/>
                <w:szCs w:val="18"/>
              </w:rPr>
              <w:t>HI3521A+2816</w:t>
            </w:r>
          </w:p>
        </w:tc>
      </w:tr>
      <w:tr w:rsidR="00C91FC1" w:rsidRPr="004D673D" w:rsidTr="00C91FC1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ОС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Embedded Linux</w:t>
            </w:r>
          </w:p>
        </w:tc>
      </w:tr>
      <w:tr w:rsidR="00C91FC1" w:rsidRPr="00C91FC1" w:rsidTr="00C91FC1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Видео и Аудио Вход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Вход аналоговых камер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4CH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8CH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16CH</w:t>
            </w:r>
          </w:p>
        </w:tc>
      </w:tr>
      <w:tr w:rsidR="00C91FC1" w:rsidRPr="004D673D" w:rsidTr="00C91FC1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CVBS</w:t>
            </w:r>
            <w:r w:rsidRPr="004D673D">
              <w:rPr>
                <w:rFonts w:eastAsia="MS Mincho"/>
                <w:sz w:val="18"/>
                <w:szCs w:val="18"/>
              </w:rPr>
              <w:t>、</w:t>
            </w:r>
            <w:r w:rsidRPr="004D673D">
              <w:rPr>
                <w:sz w:val="18"/>
                <w:szCs w:val="18"/>
              </w:rPr>
              <w:t>TVI</w:t>
            </w:r>
            <w:r w:rsidRPr="004D673D">
              <w:rPr>
                <w:rFonts w:eastAsia="MS Mincho"/>
                <w:sz w:val="18"/>
                <w:szCs w:val="18"/>
              </w:rPr>
              <w:t>、</w:t>
            </w:r>
            <w:r w:rsidRPr="004D673D">
              <w:rPr>
                <w:sz w:val="18"/>
                <w:szCs w:val="18"/>
              </w:rPr>
              <w:t>AHD</w:t>
            </w:r>
            <w:r w:rsidRPr="004D673D">
              <w:rPr>
                <w:rFonts w:eastAsia="MS Mincho"/>
                <w:sz w:val="18"/>
                <w:szCs w:val="18"/>
              </w:rPr>
              <w:t>、</w:t>
            </w:r>
            <w:r w:rsidRPr="004D673D">
              <w:rPr>
                <w:sz w:val="18"/>
                <w:szCs w:val="18"/>
              </w:rPr>
              <w:t xml:space="preserve">CVI </w:t>
            </w:r>
            <w:bookmarkStart w:id="0" w:name="_GoBack"/>
            <w:bookmarkEnd w:id="0"/>
          </w:p>
        </w:tc>
      </w:tr>
      <w:tr w:rsidR="00C91FC1" w:rsidRPr="00CA39D2" w:rsidTr="00C91FC1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 xml:space="preserve">Поддерживает </w:t>
            </w:r>
            <w:r w:rsidRPr="004D673D">
              <w:rPr>
                <w:sz w:val="18"/>
                <w:szCs w:val="18"/>
              </w:rPr>
              <w:t>TVI</w:t>
            </w:r>
            <w:r w:rsidRPr="004D673D">
              <w:rPr>
                <w:sz w:val="18"/>
                <w:szCs w:val="18"/>
                <w:lang w:val="ru-RU"/>
              </w:rPr>
              <w:t>/</w:t>
            </w:r>
            <w:r w:rsidRPr="004D673D">
              <w:rPr>
                <w:sz w:val="18"/>
                <w:szCs w:val="18"/>
              </w:rPr>
              <w:t>AHD</w:t>
            </w:r>
            <w:r w:rsidRPr="004D673D">
              <w:rPr>
                <w:sz w:val="18"/>
                <w:szCs w:val="18"/>
                <w:lang w:val="ru-RU"/>
              </w:rPr>
              <w:t xml:space="preserve"> удаленное управленное (</w:t>
            </w:r>
            <w:r w:rsidRPr="004D673D">
              <w:rPr>
                <w:sz w:val="18"/>
                <w:szCs w:val="18"/>
              </w:rPr>
              <w:t>UTC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）</w:t>
            </w:r>
          </w:p>
        </w:tc>
      </w:tr>
      <w:tr w:rsidR="00C91FC1" w:rsidRPr="004D673D" w:rsidTr="00C91FC1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BNC (1.0Vp-p,75ohms</w:t>
            </w:r>
            <w:r w:rsidRPr="004D673D">
              <w:rPr>
                <w:rFonts w:eastAsia="MS Mincho"/>
                <w:sz w:val="18"/>
                <w:szCs w:val="18"/>
              </w:rPr>
              <w:t>）</w:t>
            </w:r>
          </w:p>
        </w:tc>
      </w:tr>
      <w:tr w:rsidR="00C91FC1" w:rsidRPr="00C91FC1" w:rsidTr="00C91FC1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 xml:space="preserve">Макимальный входящий поток для </w:t>
            </w:r>
            <w:r w:rsidRPr="004D673D">
              <w:rPr>
                <w:sz w:val="18"/>
                <w:szCs w:val="18"/>
              </w:rPr>
              <w:t>IP</w:t>
            </w:r>
            <w:r w:rsidRPr="004D673D">
              <w:rPr>
                <w:sz w:val="18"/>
                <w:szCs w:val="18"/>
                <w:lang w:val="ru-RU"/>
              </w:rPr>
              <w:t xml:space="preserve"> камер и поддерживаемое разрешение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24Mbps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48Mbps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96Mbps</w:t>
            </w:r>
          </w:p>
        </w:tc>
      </w:tr>
      <w:tr w:rsidR="00C91FC1" w:rsidRPr="004D673D" w:rsidTr="00C91FC1">
        <w:trPr>
          <w:trHeight w:val="109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До 1080P@30FPS</w:t>
            </w:r>
          </w:p>
        </w:tc>
      </w:tr>
      <w:tr w:rsidR="00C91FC1" w:rsidRPr="00C91FC1" w:rsidTr="00C91FC1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Аудио вход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 канал</w:t>
            </w:r>
            <w:r w:rsidRPr="004D673D">
              <w:rPr>
                <w:rFonts w:eastAsia="MS Mincho"/>
                <w:sz w:val="18"/>
                <w:szCs w:val="18"/>
              </w:rPr>
              <w:t>，</w:t>
            </w:r>
            <w:r w:rsidRPr="004D673D">
              <w:rPr>
                <w:sz w:val="18"/>
                <w:szCs w:val="18"/>
              </w:rPr>
              <w:t>RCA  (2Vpp,1Kohms)</w:t>
            </w:r>
          </w:p>
        </w:tc>
      </w:tr>
      <w:tr w:rsidR="00C91FC1" w:rsidRPr="00C91FC1" w:rsidTr="00C91FC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Видео и Аудио Выход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CVBS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 канал, BNC (1.0Vp-p,75ohms</w:t>
            </w:r>
            <w:r w:rsidRPr="004D673D">
              <w:rPr>
                <w:rFonts w:eastAsia="MS Mincho"/>
                <w:sz w:val="18"/>
                <w:szCs w:val="18"/>
              </w:rPr>
              <w:t>）</w:t>
            </w:r>
          </w:p>
        </w:tc>
      </w:tr>
      <w:tr w:rsidR="00C91FC1" w:rsidRPr="00C91FC1" w:rsidTr="00C91FC1">
        <w:trPr>
          <w:trHeight w:val="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VGA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1CH,1920×1080,1280×1024,1366×768,1280×720,1024×768</w:t>
            </w:r>
          </w:p>
        </w:tc>
      </w:tr>
      <w:tr w:rsidR="00C91FC1" w:rsidRPr="00C91FC1" w:rsidTr="00C91FC1">
        <w:trPr>
          <w:trHeight w:val="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HDMI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 xml:space="preserve">Стандарт 1.3a </w:t>
            </w:r>
          </w:p>
        </w:tc>
      </w:tr>
      <w:tr w:rsidR="00C91FC1" w:rsidRPr="004D673D" w:rsidTr="00C91FC1">
        <w:trPr>
          <w:trHeight w:val="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1920×1080,1280×1024,1366×768,1280×720,1024×768</w:t>
            </w:r>
          </w:p>
        </w:tc>
      </w:tr>
      <w:tr w:rsidR="00C91FC1" w:rsidRPr="00CA39D2" w:rsidTr="00C91FC1">
        <w:trPr>
          <w:trHeight w:val="100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Аудио Выход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 xml:space="preserve">1 канал, </w:t>
            </w:r>
            <w:r w:rsidRPr="004D673D">
              <w:rPr>
                <w:sz w:val="18"/>
                <w:szCs w:val="18"/>
              </w:rPr>
              <w:t>RCA</w:t>
            </w:r>
            <w:r w:rsidRPr="004D673D">
              <w:rPr>
                <w:sz w:val="18"/>
                <w:szCs w:val="18"/>
                <w:lang w:val="ru-RU"/>
              </w:rPr>
              <w:t xml:space="preserve"> (Линейный выход, 2</w:t>
            </w:r>
            <w:r w:rsidRPr="004D673D">
              <w:rPr>
                <w:sz w:val="18"/>
                <w:szCs w:val="18"/>
              </w:rPr>
              <w:t>Vpp</w:t>
            </w:r>
            <w:r w:rsidRPr="004D673D">
              <w:rPr>
                <w:sz w:val="18"/>
                <w:szCs w:val="18"/>
                <w:lang w:val="ru-RU"/>
              </w:rPr>
              <w:t>, 300</w:t>
            </w:r>
            <w:r w:rsidRPr="004D673D">
              <w:rPr>
                <w:sz w:val="18"/>
                <w:szCs w:val="18"/>
              </w:rPr>
              <w:t>ohms</w:t>
            </w:r>
            <w:r w:rsidRPr="004D673D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 xml:space="preserve">1 канал, </w:t>
            </w:r>
            <w:r w:rsidRPr="004D673D">
              <w:rPr>
                <w:sz w:val="18"/>
                <w:szCs w:val="18"/>
              </w:rPr>
              <w:t>RCA</w:t>
            </w:r>
            <w:r w:rsidRPr="004D673D">
              <w:rPr>
                <w:sz w:val="18"/>
                <w:szCs w:val="18"/>
                <w:lang w:val="ru-RU"/>
              </w:rPr>
              <w:t xml:space="preserve"> (Линейный выход, 2</w:t>
            </w:r>
            <w:r w:rsidRPr="004D673D">
              <w:rPr>
                <w:sz w:val="18"/>
                <w:szCs w:val="18"/>
              </w:rPr>
              <w:t>Vpp</w:t>
            </w:r>
            <w:r w:rsidRPr="004D673D">
              <w:rPr>
                <w:sz w:val="18"/>
                <w:szCs w:val="18"/>
                <w:lang w:val="ru-RU"/>
              </w:rPr>
              <w:t>, 300</w:t>
            </w:r>
            <w:r w:rsidRPr="004D673D">
              <w:rPr>
                <w:sz w:val="18"/>
                <w:szCs w:val="18"/>
              </w:rPr>
              <w:t>ohms</w:t>
            </w:r>
            <w:r w:rsidRPr="004D673D">
              <w:rPr>
                <w:sz w:val="18"/>
                <w:szCs w:val="18"/>
                <w:lang w:val="ru-RU"/>
              </w:rPr>
              <w:t>)</w:t>
            </w:r>
          </w:p>
        </w:tc>
      </w:tr>
      <w:tr w:rsidR="00C91FC1" w:rsidRPr="00CA39D2" w:rsidTr="00C91FC1">
        <w:trPr>
          <w:trHeight w:val="6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Видеоаналитика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N/A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1 канал Распознавание лиц или 4 канала Пересечение линии</w:t>
            </w:r>
          </w:p>
        </w:tc>
      </w:tr>
      <w:tr w:rsidR="00C91FC1" w:rsidRPr="00CA39D2" w:rsidTr="00C91FC1">
        <w:trPr>
          <w:trHeight w:val="57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C91FC1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Запись и Отображение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Отображение в реальном времени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1080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sz w:val="18"/>
                <w:szCs w:val="18"/>
                <w:lang w:val="ru-RU"/>
              </w:rPr>
              <w:t>(При работе по сети) ,</w:t>
            </w:r>
            <w:r w:rsidRPr="004D673D">
              <w:rPr>
                <w:sz w:val="18"/>
                <w:szCs w:val="18"/>
              </w:rPr>
              <w:t>Half</w:t>
            </w:r>
            <w:r w:rsidRPr="004D673D">
              <w:rPr>
                <w:sz w:val="18"/>
                <w:szCs w:val="18"/>
                <w:lang w:val="ru-RU"/>
              </w:rPr>
              <w:t>-1080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，</w:t>
            </w:r>
            <w:r w:rsidRPr="004D673D">
              <w:rPr>
                <w:sz w:val="18"/>
                <w:szCs w:val="18"/>
                <w:lang w:val="ru-RU"/>
              </w:rPr>
              <w:t>720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，</w:t>
            </w:r>
            <w:r w:rsidRPr="004D673D">
              <w:rPr>
                <w:sz w:val="18"/>
                <w:szCs w:val="18"/>
              </w:rPr>
              <w:t>WD</w:t>
            </w:r>
            <w:r w:rsidRPr="004D673D">
              <w:rPr>
                <w:sz w:val="18"/>
                <w:szCs w:val="18"/>
                <w:lang w:val="ru-RU"/>
              </w:rPr>
              <w:t>1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，</w:t>
            </w:r>
            <w:r w:rsidRPr="004D673D">
              <w:rPr>
                <w:sz w:val="18"/>
                <w:szCs w:val="18"/>
              </w:rPr>
              <w:t>D</w:t>
            </w:r>
            <w:r w:rsidRPr="004D673D">
              <w:rPr>
                <w:sz w:val="18"/>
                <w:szCs w:val="18"/>
                <w:lang w:val="ru-RU"/>
              </w:rPr>
              <w:t>1</w:t>
            </w:r>
          </w:p>
        </w:tc>
      </w:tr>
      <w:tr w:rsidR="00C91FC1" w:rsidRPr="00C91FC1" w:rsidTr="00C91FC1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Кодирование видео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H.264 High Profile@Level4.2</w:t>
            </w:r>
          </w:p>
        </w:tc>
      </w:tr>
      <w:tr w:rsidR="00C91FC1" w:rsidRPr="00CA39D2" w:rsidTr="00C91FC1">
        <w:trPr>
          <w:trHeight w:val="54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Разрешение записи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Основной поток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：</w:t>
            </w:r>
            <w:r w:rsidRPr="004D673D">
              <w:rPr>
                <w:sz w:val="18"/>
                <w:szCs w:val="18"/>
              </w:rPr>
              <w:t>Half</w:t>
            </w:r>
            <w:r w:rsidRPr="004D673D">
              <w:rPr>
                <w:sz w:val="18"/>
                <w:szCs w:val="18"/>
                <w:lang w:val="ru-RU"/>
              </w:rPr>
              <w:t>-1080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，</w:t>
            </w:r>
            <w:r w:rsidRPr="004D673D">
              <w:rPr>
                <w:sz w:val="18"/>
                <w:szCs w:val="18"/>
                <w:lang w:val="ru-RU"/>
              </w:rPr>
              <w:t>720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，</w:t>
            </w:r>
            <w:r w:rsidRPr="004D673D">
              <w:rPr>
                <w:sz w:val="18"/>
                <w:szCs w:val="18"/>
              </w:rPr>
              <w:t>WD</w:t>
            </w:r>
            <w:r w:rsidRPr="004D673D">
              <w:rPr>
                <w:sz w:val="18"/>
                <w:szCs w:val="18"/>
                <w:lang w:val="ru-RU"/>
              </w:rPr>
              <w:t>1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，</w:t>
            </w:r>
            <w:r w:rsidRPr="004D673D">
              <w:rPr>
                <w:sz w:val="18"/>
                <w:szCs w:val="18"/>
              </w:rPr>
              <w:t>D</w:t>
            </w:r>
            <w:r w:rsidRPr="004D673D">
              <w:rPr>
                <w:sz w:val="18"/>
                <w:szCs w:val="18"/>
                <w:lang w:val="ru-RU"/>
              </w:rPr>
              <w:t>1</w:t>
            </w:r>
            <w:r w:rsidRPr="004D673D">
              <w:rPr>
                <w:sz w:val="18"/>
                <w:szCs w:val="18"/>
                <w:lang w:val="ru-RU"/>
              </w:rPr>
              <w:br/>
              <w:t>Дополнительный поток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：</w:t>
            </w:r>
            <w:r w:rsidRPr="004D673D">
              <w:rPr>
                <w:sz w:val="18"/>
                <w:szCs w:val="18"/>
              </w:rPr>
              <w:t>CIF</w:t>
            </w:r>
            <w:r w:rsidRPr="004D673D">
              <w:rPr>
                <w:rFonts w:eastAsia="MS Mincho"/>
                <w:sz w:val="18"/>
                <w:szCs w:val="18"/>
                <w:lang w:val="ru-RU"/>
              </w:rPr>
              <w:t>，</w:t>
            </w:r>
            <w:r w:rsidRPr="004D673D">
              <w:rPr>
                <w:sz w:val="18"/>
                <w:szCs w:val="18"/>
              </w:rPr>
              <w:t>QCIF</w:t>
            </w:r>
          </w:p>
        </w:tc>
      </w:tr>
      <w:tr w:rsidR="00C91FC1" w:rsidRPr="00C91FC1" w:rsidTr="00C91FC1">
        <w:trPr>
          <w:trHeight w:val="79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4CH 720P@25FPS or 4CH Half-1080P@22FPS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8CH 720P@12FPS or 8CH Half-1080P@12FPS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 xml:space="preserve">16CH 720P@12FPS or 16CH Half-1080P@12FPS   </w:t>
            </w:r>
          </w:p>
        </w:tc>
      </w:tr>
    </w:tbl>
    <w:p w:rsidR="00C91FC1" w:rsidRDefault="00C91FC1"/>
    <w:tbl>
      <w:tblPr>
        <w:tblW w:w="7685" w:type="dxa"/>
        <w:tblInd w:w="-5" w:type="dxa"/>
        <w:tblLook w:val="04A0" w:firstRow="1" w:lastRow="0" w:firstColumn="1" w:lastColumn="0" w:noHBand="0" w:noVBand="1"/>
      </w:tblPr>
      <w:tblGrid>
        <w:gridCol w:w="1478"/>
        <w:gridCol w:w="1522"/>
        <w:gridCol w:w="1383"/>
        <w:gridCol w:w="1383"/>
        <w:gridCol w:w="1919"/>
      </w:tblGrid>
      <w:tr w:rsidR="00C91FC1" w:rsidRPr="00C91FC1" w:rsidTr="00C91FC1">
        <w:trPr>
          <w:trHeight w:val="300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C91FC1">
            <w:pPr>
              <w:jc w:val="center"/>
              <w:rPr>
                <w:sz w:val="18"/>
                <w:szCs w:val="18"/>
              </w:rPr>
            </w:pPr>
            <w:r w:rsidRPr="00C91FC1">
              <w:rPr>
                <w:sz w:val="18"/>
                <w:szCs w:val="18"/>
              </w:rPr>
              <w:lastRenderedPageBreak/>
              <w:t>Запись и Отображение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Скорость записи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</w:t>
            </w:r>
            <w:r w:rsidRPr="004D673D">
              <w:rPr>
                <w:rFonts w:eastAsia="MS Mincho"/>
                <w:sz w:val="18"/>
                <w:szCs w:val="18"/>
              </w:rPr>
              <w:t>～</w:t>
            </w:r>
            <w:r w:rsidRPr="004D673D">
              <w:rPr>
                <w:sz w:val="18"/>
                <w:szCs w:val="18"/>
              </w:rPr>
              <w:t>25fps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</w:t>
            </w:r>
            <w:r w:rsidRPr="004D673D">
              <w:rPr>
                <w:rFonts w:eastAsia="MS Mincho"/>
                <w:sz w:val="18"/>
                <w:szCs w:val="18"/>
              </w:rPr>
              <w:t>～</w:t>
            </w:r>
            <w:r w:rsidRPr="004D673D">
              <w:rPr>
                <w:sz w:val="18"/>
                <w:szCs w:val="18"/>
              </w:rPr>
              <w:t>12fps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Битрейт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32Kbps~4096Kbps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Аудиокодек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G.711A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Аудио битрейт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64Kbps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Дополнительный поток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Поддерживается</w:t>
            </w:r>
          </w:p>
        </w:tc>
      </w:tr>
      <w:tr w:rsidR="00C91FC1" w:rsidRPr="00C91FC1" w:rsidTr="00C91FC1">
        <w:trPr>
          <w:trHeight w:val="510"/>
        </w:trPr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Воспроизведение и отображение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Синхронное воспроизведение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До 4 каналов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До 4 каналов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До 8 каналов</w:t>
            </w:r>
          </w:p>
        </w:tc>
      </w:tr>
      <w:tr w:rsidR="00C91FC1" w:rsidRPr="00CA39D2" w:rsidTr="00C91FC1">
        <w:trPr>
          <w:trHeight w:val="619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Разрешение воспроизведения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1</w:t>
            </w:r>
            <w:r w:rsidRPr="004D673D">
              <w:rPr>
                <w:sz w:val="18"/>
                <w:szCs w:val="18"/>
              </w:rPr>
              <w:t>CH</w:t>
            </w:r>
            <w:r w:rsidRPr="004D673D">
              <w:rPr>
                <w:sz w:val="18"/>
                <w:szCs w:val="18"/>
                <w:lang w:val="ru-RU"/>
              </w:rPr>
              <w:t xml:space="preserve"> 720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sz w:val="18"/>
                <w:szCs w:val="18"/>
                <w:lang w:val="ru-RU"/>
              </w:rPr>
              <w:t>@25</w:t>
            </w:r>
            <w:r w:rsidRPr="004D673D">
              <w:rPr>
                <w:sz w:val="18"/>
                <w:szCs w:val="18"/>
              </w:rPr>
              <w:t>FPS</w:t>
            </w:r>
            <w:r w:rsidRPr="004D673D">
              <w:rPr>
                <w:sz w:val="18"/>
                <w:szCs w:val="18"/>
                <w:lang w:val="ru-RU"/>
              </w:rPr>
              <w:t xml:space="preserve"> или 1</w:t>
            </w:r>
            <w:r w:rsidRPr="004D673D">
              <w:rPr>
                <w:sz w:val="18"/>
                <w:szCs w:val="18"/>
              </w:rPr>
              <w:t>CH</w:t>
            </w:r>
            <w:r w:rsidRPr="004D673D">
              <w:rPr>
                <w:sz w:val="18"/>
                <w:szCs w:val="18"/>
                <w:lang w:val="ru-RU"/>
              </w:rPr>
              <w:t xml:space="preserve"> </w:t>
            </w:r>
            <w:r w:rsidRPr="004D673D">
              <w:rPr>
                <w:sz w:val="18"/>
                <w:szCs w:val="18"/>
              </w:rPr>
              <w:t>Half</w:t>
            </w:r>
            <w:r w:rsidRPr="004D673D">
              <w:rPr>
                <w:sz w:val="18"/>
                <w:szCs w:val="18"/>
                <w:lang w:val="ru-RU"/>
              </w:rPr>
              <w:t>-1080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sz w:val="18"/>
                <w:szCs w:val="18"/>
                <w:lang w:val="ru-RU"/>
              </w:rPr>
              <w:t>@22</w:t>
            </w:r>
            <w:r w:rsidRPr="004D673D">
              <w:rPr>
                <w:sz w:val="18"/>
                <w:szCs w:val="18"/>
              </w:rPr>
              <w:t>FPS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4</w:t>
            </w:r>
            <w:r w:rsidRPr="004D673D">
              <w:rPr>
                <w:sz w:val="18"/>
                <w:szCs w:val="18"/>
              </w:rPr>
              <w:t>CH</w:t>
            </w:r>
            <w:r w:rsidRPr="004D673D">
              <w:rPr>
                <w:sz w:val="18"/>
                <w:szCs w:val="18"/>
                <w:lang w:val="ru-RU"/>
              </w:rPr>
              <w:t xml:space="preserve"> 720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sz w:val="18"/>
                <w:szCs w:val="18"/>
                <w:lang w:val="ru-RU"/>
              </w:rPr>
              <w:t>@12</w:t>
            </w:r>
            <w:r w:rsidRPr="004D673D">
              <w:rPr>
                <w:sz w:val="18"/>
                <w:szCs w:val="18"/>
              </w:rPr>
              <w:t>FPS</w:t>
            </w:r>
            <w:r w:rsidRPr="004D673D">
              <w:rPr>
                <w:sz w:val="18"/>
                <w:szCs w:val="18"/>
                <w:lang w:val="ru-RU"/>
              </w:rPr>
              <w:t xml:space="preserve"> или 4</w:t>
            </w:r>
            <w:r w:rsidRPr="004D673D">
              <w:rPr>
                <w:sz w:val="18"/>
                <w:szCs w:val="18"/>
              </w:rPr>
              <w:t>CH</w:t>
            </w:r>
            <w:r w:rsidRPr="004D673D">
              <w:rPr>
                <w:sz w:val="18"/>
                <w:szCs w:val="18"/>
                <w:lang w:val="ru-RU"/>
              </w:rPr>
              <w:t xml:space="preserve"> </w:t>
            </w:r>
            <w:r w:rsidRPr="004D673D">
              <w:rPr>
                <w:sz w:val="18"/>
                <w:szCs w:val="18"/>
              </w:rPr>
              <w:t>Half</w:t>
            </w:r>
            <w:r w:rsidRPr="004D673D">
              <w:rPr>
                <w:sz w:val="18"/>
                <w:szCs w:val="18"/>
                <w:lang w:val="ru-RU"/>
              </w:rPr>
              <w:t>-1080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sz w:val="18"/>
                <w:szCs w:val="18"/>
                <w:lang w:val="ru-RU"/>
              </w:rPr>
              <w:t>@12</w:t>
            </w:r>
            <w:r w:rsidRPr="004D673D">
              <w:rPr>
                <w:sz w:val="18"/>
                <w:szCs w:val="18"/>
              </w:rPr>
              <w:t>FPS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8</w:t>
            </w:r>
            <w:r w:rsidRPr="004D673D">
              <w:rPr>
                <w:sz w:val="18"/>
                <w:szCs w:val="18"/>
              </w:rPr>
              <w:t>CH</w:t>
            </w:r>
            <w:r w:rsidRPr="004D673D">
              <w:rPr>
                <w:sz w:val="18"/>
                <w:szCs w:val="18"/>
                <w:lang w:val="ru-RU"/>
              </w:rPr>
              <w:t xml:space="preserve"> 720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sz w:val="18"/>
                <w:szCs w:val="18"/>
                <w:lang w:val="ru-RU"/>
              </w:rPr>
              <w:t>@12</w:t>
            </w:r>
            <w:r w:rsidRPr="004D673D">
              <w:rPr>
                <w:sz w:val="18"/>
                <w:szCs w:val="18"/>
              </w:rPr>
              <w:t>FPS</w:t>
            </w:r>
            <w:r w:rsidRPr="004D673D">
              <w:rPr>
                <w:sz w:val="18"/>
                <w:szCs w:val="18"/>
                <w:lang w:val="ru-RU"/>
              </w:rPr>
              <w:t xml:space="preserve"> или 8</w:t>
            </w:r>
            <w:r w:rsidRPr="004D673D">
              <w:rPr>
                <w:sz w:val="18"/>
                <w:szCs w:val="18"/>
              </w:rPr>
              <w:t>CH</w:t>
            </w:r>
            <w:r w:rsidRPr="004D673D">
              <w:rPr>
                <w:sz w:val="18"/>
                <w:szCs w:val="18"/>
                <w:lang w:val="ru-RU"/>
              </w:rPr>
              <w:t xml:space="preserve"> </w:t>
            </w:r>
            <w:r w:rsidRPr="004D673D">
              <w:rPr>
                <w:sz w:val="18"/>
                <w:szCs w:val="18"/>
              </w:rPr>
              <w:t>Half</w:t>
            </w:r>
            <w:r w:rsidRPr="004D673D">
              <w:rPr>
                <w:sz w:val="18"/>
                <w:szCs w:val="18"/>
                <w:lang w:val="ru-RU"/>
              </w:rPr>
              <w:t>-1080</w:t>
            </w:r>
            <w:r w:rsidRPr="004D673D">
              <w:rPr>
                <w:sz w:val="18"/>
                <w:szCs w:val="18"/>
              </w:rPr>
              <w:t>P</w:t>
            </w:r>
            <w:r w:rsidRPr="004D673D">
              <w:rPr>
                <w:sz w:val="18"/>
                <w:szCs w:val="18"/>
                <w:lang w:val="ru-RU"/>
              </w:rPr>
              <w:t>@12</w:t>
            </w:r>
            <w:r w:rsidRPr="004D673D">
              <w:rPr>
                <w:sz w:val="18"/>
                <w:szCs w:val="18"/>
              </w:rPr>
              <w:t>FPS</w:t>
            </w:r>
            <w:r w:rsidRPr="004D673D">
              <w:rPr>
                <w:sz w:val="18"/>
                <w:szCs w:val="18"/>
                <w:lang w:val="ru-RU"/>
              </w:rPr>
              <w:t xml:space="preserve">   </w:t>
            </w:r>
          </w:p>
        </w:tc>
      </w:tr>
      <w:tr w:rsidR="00C91FC1" w:rsidRPr="00C91FC1" w:rsidTr="00C91FC1">
        <w:trPr>
          <w:trHeight w:val="510"/>
        </w:trPr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Другие функции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Двуеаправленный разговор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Двухсторонняя голосовая связь</w:t>
            </w:r>
          </w:p>
        </w:tc>
      </w:tr>
      <w:tr w:rsidR="00C91FC1" w:rsidRPr="00CA39D2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Детекция движения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Зоны: 396 (22×18) Зон обнаружения; Изменяемый уровень чувствительности</w:t>
            </w:r>
          </w:p>
        </w:tc>
      </w:tr>
      <w:tr w:rsidR="00C91FC1" w:rsidRPr="00CA39D2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Закрытие области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4D673D">
              <w:rPr>
                <w:sz w:val="18"/>
                <w:szCs w:val="18"/>
                <w:lang w:val="ru-RU"/>
              </w:rPr>
              <w:t>Каждый канал поддерживает 4 настраиваемых области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Снимок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JPEG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Жесткий диск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 xml:space="preserve">SATA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 SATA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 SATA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2 SATA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Максимальная емкость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Неограничено</w:t>
            </w:r>
          </w:p>
        </w:tc>
      </w:tr>
      <w:tr w:rsidR="00C91FC1" w:rsidRPr="00C91FC1" w:rsidTr="00C91FC1">
        <w:trPr>
          <w:trHeight w:val="780"/>
        </w:trPr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Внешние интерфейсы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Сетевой интерфейс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 RJ45;10M/100M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 RJ45;10M/100M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 RJ45;10M/100M/1000M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USB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2USB*2.0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3USB*2.0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RS-485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Не поддерживает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Не поддерживает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Поддерживает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Устройство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Габариты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250*235*45мм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250*235*45мм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335*275*50мм</w:t>
            </w:r>
          </w:p>
        </w:tc>
      </w:tr>
      <w:tr w:rsidR="00C91FC1" w:rsidRPr="00C91FC1" w:rsidTr="00C91FC1">
        <w:trPr>
          <w:trHeight w:val="23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Монтаж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Настольная установка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Рабочие параметры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Электропитание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DC +12В 2A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DC +12В 4A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Рабочая температура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rFonts w:eastAsia="SimSun"/>
                <w:sz w:val="18"/>
                <w:szCs w:val="18"/>
              </w:rPr>
              <w:t xml:space="preserve"> 0</w:t>
            </w:r>
            <w:r w:rsidRPr="004D673D">
              <w:rPr>
                <w:rFonts w:ascii="Cambria Math" w:eastAsia="SimSun" w:hAnsi="Cambria Math" w:cs="Cambria Math"/>
                <w:sz w:val="18"/>
                <w:szCs w:val="18"/>
              </w:rPr>
              <w:t>℃</w:t>
            </w:r>
            <w:r w:rsidRPr="004D673D">
              <w:rPr>
                <w:rFonts w:eastAsia="SimSun"/>
                <w:sz w:val="18"/>
                <w:szCs w:val="18"/>
              </w:rPr>
              <w:t>--</w:t>
            </w:r>
            <w:r w:rsidRPr="004D673D">
              <w:rPr>
                <w:rFonts w:eastAsia="SimSun"/>
                <w:sz w:val="18"/>
                <w:szCs w:val="18"/>
              </w:rPr>
              <w:t>＋</w:t>
            </w:r>
            <w:r w:rsidRPr="004D673D">
              <w:rPr>
                <w:rFonts w:eastAsia="SimSun"/>
                <w:sz w:val="18"/>
                <w:szCs w:val="18"/>
              </w:rPr>
              <w:t>55</w:t>
            </w:r>
            <w:r w:rsidRPr="004D673D">
              <w:rPr>
                <w:rFonts w:ascii="Cambria Math" w:eastAsia="SimSun" w:hAnsi="Cambria Math" w:cs="Cambria Math"/>
                <w:sz w:val="18"/>
                <w:szCs w:val="18"/>
              </w:rPr>
              <w:t>℃</w:t>
            </w:r>
          </w:p>
        </w:tc>
      </w:tr>
      <w:tr w:rsidR="00C91FC1" w:rsidRPr="00C91FC1" w:rsidTr="00C91FC1">
        <w:trPr>
          <w:trHeight w:val="30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Рабочая влажность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10</w:t>
            </w:r>
            <w:r w:rsidRPr="004D673D">
              <w:rPr>
                <w:rFonts w:eastAsia="MS Mincho"/>
                <w:sz w:val="18"/>
                <w:szCs w:val="18"/>
              </w:rPr>
              <w:t>％</w:t>
            </w:r>
            <w:r w:rsidRPr="004D673D">
              <w:rPr>
                <w:sz w:val="18"/>
                <w:szCs w:val="18"/>
              </w:rPr>
              <w:t>--90</w:t>
            </w:r>
            <w:r w:rsidRPr="004D673D">
              <w:rPr>
                <w:rFonts w:eastAsia="MS Mincho"/>
                <w:sz w:val="18"/>
                <w:szCs w:val="18"/>
              </w:rPr>
              <w:t>％</w:t>
            </w:r>
            <w:r w:rsidRPr="004D673D">
              <w:rPr>
                <w:sz w:val="18"/>
                <w:szCs w:val="18"/>
              </w:rPr>
              <w:t xml:space="preserve"> </w:t>
            </w:r>
          </w:p>
        </w:tc>
      </w:tr>
      <w:tr w:rsidR="00C91FC1" w:rsidRPr="00C91FC1" w:rsidTr="00C91FC1">
        <w:trPr>
          <w:trHeight w:val="510"/>
        </w:trPr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FC1" w:rsidRPr="004D673D" w:rsidRDefault="00C91FC1" w:rsidP="00582FC2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Потребляемая мощность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6Вт(без HDD)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7Вт(без HDD)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1FC1" w:rsidRPr="004D673D" w:rsidRDefault="00C91FC1" w:rsidP="00582FC2">
            <w:pPr>
              <w:jc w:val="center"/>
              <w:rPr>
                <w:sz w:val="18"/>
                <w:szCs w:val="18"/>
              </w:rPr>
            </w:pPr>
            <w:r w:rsidRPr="004D673D">
              <w:rPr>
                <w:sz w:val="18"/>
                <w:szCs w:val="18"/>
              </w:rPr>
              <w:t>9Вт(без HDD)</w:t>
            </w:r>
          </w:p>
        </w:tc>
      </w:tr>
    </w:tbl>
    <w:p w:rsidR="002F77DF" w:rsidRDefault="002F77DF" w:rsidP="002F77DF">
      <w:pPr>
        <w:tabs>
          <w:tab w:val="left" w:pos="312"/>
        </w:tabs>
        <w:spacing w:before="92"/>
        <w:rPr>
          <w:b/>
          <w:sz w:val="16"/>
          <w:lang w:val="ru-RU"/>
        </w:rPr>
        <w:sectPr w:rsidR="002F77DF">
          <w:pgSz w:w="8230" w:h="11910"/>
          <w:pgMar w:top="820" w:right="200" w:bottom="380" w:left="340" w:header="340" w:footer="186" w:gutter="0"/>
          <w:cols w:space="720"/>
        </w:sectPr>
      </w:pPr>
    </w:p>
    <w:p w:rsidR="00707E71" w:rsidRPr="00707E71" w:rsidRDefault="00707E71" w:rsidP="002F77DF">
      <w:pPr>
        <w:tabs>
          <w:tab w:val="left" w:pos="312"/>
        </w:tabs>
        <w:spacing w:before="92"/>
        <w:rPr>
          <w:b/>
          <w:sz w:val="16"/>
          <w:lang w:val="ru-RU"/>
        </w:rPr>
      </w:pPr>
    </w:p>
    <w:p w:rsidR="00555D34" w:rsidRDefault="00555D34" w:rsidP="00555D34">
      <w:pPr>
        <w:pStyle w:val="a4"/>
        <w:rPr>
          <w:lang w:val="ru-RU"/>
        </w:rPr>
      </w:pPr>
    </w:p>
    <w:p w:rsidR="00555D34" w:rsidRDefault="00555D34" w:rsidP="007C4191">
      <w:pPr>
        <w:pStyle w:val="a4"/>
        <w:numPr>
          <w:ilvl w:val="0"/>
          <w:numId w:val="9"/>
        </w:numPr>
        <w:rPr>
          <w:b/>
          <w:lang w:val="ru-RU"/>
        </w:rPr>
      </w:pPr>
      <w:r w:rsidRPr="00555D34">
        <w:rPr>
          <w:b/>
          <w:lang w:val="ru-RU"/>
        </w:rPr>
        <w:t xml:space="preserve">Интерфейсы задней панели. </w:t>
      </w:r>
    </w:p>
    <w:p w:rsidR="003F3A9E" w:rsidRDefault="00910AEF" w:rsidP="003F3A9E">
      <w:pPr>
        <w:rPr>
          <w:b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1DC64A1D" wp14:editId="5B160AA2">
                <wp:simplePos x="0" y="0"/>
                <wp:positionH relativeFrom="column">
                  <wp:posOffset>517525</wp:posOffset>
                </wp:positionH>
                <wp:positionV relativeFrom="paragraph">
                  <wp:posOffset>245110</wp:posOffset>
                </wp:positionV>
                <wp:extent cx="250825" cy="292100"/>
                <wp:effectExtent l="0" t="0" r="1587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C5D74" id="Rectangle 4" o:spid="_x0000_s1026" style="position:absolute;margin-left:40.75pt;margin-top:19.3pt;width:19.75pt;height:23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" fillcolor="white [3212]" strokecolor="white [3212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6136" behindDoc="0" locked="0" layoutInCell="1" allowOverlap="1" wp14:anchorId="77A2C95B" wp14:editId="3B13A677">
                <wp:simplePos x="0" y="0"/>
                <wp:positionH relativeFrom="column">
                  <wp:posOffset>365125</wp:posOffset>
                </wp:positionH>
                <wp:positionV relativeFrom="paragraph">
                  <wp:posOffset>616585</wp:posOffset>
                </wp:positionV>
                <wp:extent cx="523875" cy="4953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E06BB" id="Rectangle 3" o:spid="_x0000_s1026" style="position:absolute;margin-left:28.75pt;margin-top:48.55pt;width:41.25pt;height:39pt;z-index:503316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" fillcolor="white [3212]" strokecolor="white [3212]" strokeweight="2pt"/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503308968" behindDoc="1" locked="0" layoutInCell="1" allowOverlap="1" wp14:anchorId="7BE5E730" wp14:editId="3DE312F9">
            <wp:simplePos x="0" y="0"/>
            <wp:positionH relativeFrom="page">
              <wp:posOffset>63500</wp:posOffset>
            </wp:positionH>
            <wp:positionV relativeFrom="paragraph">
              <wp:posOffset>247395</wp:posOffset>
            </wp:positionV>
            <wp:extent cx="5157470" cy="1283585"/>
            <wp:effectExtent l="0" t="0" r="5080" b="0"/>
            <wp:wrapTight wrapText="bothSides">
              <wp:wrapPolygon edited="0">
                <wp:start x="0" y="0"/>
                <wp:lineTo x="0" y="21162"/>
                <wp:lineTo x="21541" y="21162"/>
                <wp:lineTo x="215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451" cy="1298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AEF" w:rsidRPr="00910AEF" w:rsidRDefault="00910AEF" w:rsidP="003F3A9E">
      <w:pPr>
        <w:rPr>
          <w:b/>
          <w:lang w:val="ru-RU"/>
        </w:rPr>
      </w:pPr>
    </w:p>
    <w:tbl>
      <w:tblPr>
        <w:tblW w:w="6804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4323"/>
      </w:tblGrid>
      <w:tr w:rsidR="00514D88" w:rsidRPr="00514D88" w:rsidTr="003958D6">
        <w:trPr>
          <w:trHeight w:val="344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Цифра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Наименование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Видеовход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2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HDMI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3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VGA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4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USB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5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LAN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7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RS-485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8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Питание 12В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9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Заземление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10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Видеовыход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11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Аудиовыход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12</w:t>
            </w:r>
          </w:p>
        </w:tc>
        <w:tc>
          <w:tcPr>
            <w:tcW w:w="4323" w:type="dxa"/>
          </w:tcPr>
          <w:p w:rsidR="00514D88" w:rsidRPr="003958D6" w:rsidRDefault="003958D6" w:rsidP="00514D8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Аудиовыход</w:t>
            </w:r>
          </w:p>
        </w:tc>
      </w:tr>
    </w:tbl>
    <w:p w:rsidR="00514D88" w:rsidRPr="003F3A9E" w:rsidRDefault="00514D88" w:rsidP="00514D88">
      <w:pPr>
        <w:rPr>
          <w:sz w:val="6"/>
          <w:lang w:val="ru-RU"/>
        </w:rPr>
      </w:pPr>
    </w:p>
    <w:p w:rsidR="00514D88" w:rsidRDefault="00514D88" w:rsidP="007C4191">
      <w:pPr>
        <w:pStyle w:val="a4"/>
        <w:numPr>
          <w:ilvl w:val="0"/>
          <w:numId w:val="9"/>
        </w:numPr>
        <w:rPr>
          <w:b/>
          <w:lang w:val="ru-RU"/>
        </w:rPr>
      </w:pPr>
      <w:r>
        <w:rPr>
          <w:b/>
          <w:lang w:val="ru-RU"/>
        </w:rPr>
        <w:t>Комплект поставки.</w:t>
      </w:r>
    </w:p>
    <w:p w:rsidR="002F77DF" w:rsidRDefault="002F77DF" w:rsidP="002F77DF">
      <w:pPr>
        <w:pStyle w:val="a4"/>
        <w:ind w:left="459" w:firstLine="0"/>
        <w:rPr>
          <w:b/>
          <w:lang w:val="ru-RU"/>
        </w:rPr>
      </w:pPr>
    </w:p>
    <w:tbl>
      <w:tblPr>
        <w:tblW w:w="6804" w:type="dxa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264"/>
        <w:gridCol w:w="2260"/>
      </w:tblGrid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sz w:val="20"/>
                <w:szCs w:val="20"/>
              </w:rPr>
              <w:t>No</w:t>
            </w:r>
          </w:p>
        </w:tc>
        <w:tc>
          <w:tcPr>
            <w:tcW w:w="2264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sz w:val="20"/>
                <w:szCs w:val="20"/>
              </w:rPr>
              <w:t>Name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sz w:val="20"/>
                <w:szCs w:val="20"/>
              </w:rPr>
              <w:t>Quantity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Видеорегистратор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2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Блок питания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3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Мышь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4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Краткая инструкция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7B361B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5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Сетевой кабель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</w:tbl>
    <w:p w:rsidR="00514D88" w:rsidRDefault="00514D88" w:rsidP="00514D88">
      <w:pPr>
        <w:pStyle w:val="a4"/>
        <w:ind w:left="459" w:firstLine="0"/>
        <w:rPr>
          <w:b/>
          <w:lang w:val="ru-RU"/>
        </w:rPr>
      </w:pPr>
    </w:p>
    <w:p w:rsidR="002F77DF" w:rsidRPr="00514D88" w:rsidRDefault="002F77DF" w:rsidP="00514D88">
      <w:pPr>
        <w:pStyle w:val="a4"/>
        <w:ind w:left="459" w:firstLine="0"/>
        <w:rPr>
          <w:b/>
          <w:lang w:val="ru-RU"/>
        </w:rPr>
      </w:pPr>
    </w:p>
    <w:p w:rsidR="00514D88" w:rsidRPr="00514D88" w:rsidRDefault="00514D88" w:rsidP="00514D88">
      <w:pPr>
        <w:tabs>
          <w:tab w:val="left" w:pos="795"/>
        </w:tabs>
        <w:rPr>
          <w:lang w:val="ru-RU"/>
        </w:rPr>
        <w:sectPr w:rsidR="00514D88" w:rsidRPr="00514D88">
          <w:pgSz w:w="8230" w:h="11910"/>
          <w:pgMar w:top="820" w:right="200" w:bottom="380" w:left="340" w:header="340" w:footer="186" w:gutter="0"/>
          <w:cols w:space="720"/>
        </w:sectPr>
      </w:pPr>
      <w:r>
        <w:rPr>
          <w:lang w:val="ru-RU"/>
        </w:rPr>
        <w:tab/>
      </w:r>
    </w:p>
    <w:p w:rsidR="00CA5BF3" w:rsidRDefault="00CA5BF3" w:rsidP="00CA5BF3">
      <w:pPr>
        <w:pStyle w:val="a4"/>
        <w:ind w:left="659" w:firstLine="0"/>
        <w:rPr>
          <w:b/>
          <w:lang w:val="ru-RU"/>
        </w:rPr>
      </w:pPr>
    </w:p>
    <w:p w:rsidR="003F3A9E" w:rsidRPr="00A25AFE" w:rsidRDefault="00A25AFE" w:rsidP="007C4191">
      <w:pPr>
        <w:pStyle w:val="a4"/>
        <w:numPr>
          <w:ilvl w:val="0"/>
          <w:numId w:val="9"/>
        </w:numPr>
        <w:rPr>
          <w:b/>
          <w:lang w:val="ru-RU"/>
        </w:rPr>
      </w:pPr>
      <w:r w:rsidRPr="00A25AFE">
        <w:rPr>
          <w:b/>
          <w:lang w:val="ru-RU"/>
        </w:rPr>
        <w:t>Краткая инструкция по установке.</w:t>
      </w:r>
    </w:p>
    <w:p w:rsidR="00A25AFE" w:rsidRPr="00A25AFE" w:rsidRDefault="00A25AFE" w:rsidP="00A25AFE">
      <w:pPr>
        <w:pStyle w:val="a3"/>
        <w:ind w:left="426"/>
        <w:rPr>
          <w:sz w:val="20"/>
          <w:szCs w:val="20"/>
          <w:lang w:val="ru-RU"/>
        </w:rPr>
      </w:pPr>
      <w:r w:rsidRPr="00A25AFE">
        <w:rPr>
          <w:sz w:val="20"/>
          <w:szCs w:val="20"/>
          <w:lang w:val="ru-RU"/>
        </w:rPr>
        <w:t>При получении видеорегистратора проверьте его на наличие видимых повреждений. Защитные материалы, используемые для упаковки видеорегистраторов, защищают оборудование от большей части случайных ударов при транспортировке. Затем можно вскрыть упаковку и проверить комплектность поставки.</w:t>
      </w:r>
    </w:p>
    <w:p w:rsidR="00A25AFE" w:rsidRDefault="00A25AFE" w:rsidP="00A25AFE">
      <w:pPr>
        <w:pStyle w:val="a3"/>
        <w:ind w:left="426"/>
        <w:jc w:val="center"/>
        <w:rPr>
          <w:b/>
          <w:sz w:val="22"/>
          <w:szCs w:val="20"/>
        </w:rPr>
      </w:pPr>
      <w:r w:rsidRPr="00A25AFE">
        <w:rPr>
          <w:b/>
          <w:sz w:val="22"/>
          <w:szCs w:val="20"/>
          <w:lang w:val="ru-RU"/>
        </w:rPr>
        <w:t xml:space="preserve">Установка </w:t>
      </w:r>
      <w:r w:rsidRPr="00A25AFE">
        <w:rPr>
          <w:b/>
          <w:sz w:val="22"/>
          <w:szCs w:val="20"/>
        </w:rPr>
        <w:t>HDD</w:t>
      </w:r>
    </w:p>
    <w:p w:rsidR="00A25AFE" w:rsidRPr="00A25AFE" w:rsidRDefault="00A25AFE" w:rsidP="00A25AFE">
      <w:pPr>
        <w:pStyle w:val="a3"/>
        <w:ind w:left="426"/>
        <w:jc w:val="center"/>
        <w:rPr>
          <w:b/>
          <w:sz w:val="10"/>
          <w:szCs w:val="20"/>
        </w:rPr>
      </w:pPr>
    </w:p>
    <w:p w:rsidR="003F3A9E" w:rsidRDefault="00A25AFE" w:rsidP="00A25AFE">
      <w:pPr>
        <w:pStyle w:val="a3"/>
        <w:numPr>
          <w:ilvl w:val="0"/>
          <w:numId w:val="3"/>
        </w:numPr>
        <w:rPr>
          <w:b/>
          <w:sz w:val="20"/>
          <w:szCs w:val="20"/>
          <w:lang w:val="ru-RU"/>
        </w:rPr>
      </w:pPr>
      <w:r w:rsidRPr="00A25AFE">
        <w:rPr>
          <w:sz w:val="20"/>
          <w:szCs w:val="20"/>
          <w:lang w:val="ru-RU"/>
        </w:rPr>
        <w:t xml:space="preserve">Открутите винты крепления крышки </w:t>
      </w:r>
    </w:p>
    <w:p w:rsidR="00A25AFE" w:rsidRPr="00A25AFE" w:rsidRDefault="00CA5BF3" w:rsidP="00A25AFE">
      <w:pPr>
        <w:pStyle w:val="a3"/>
        <w:ind w:left="786"/>
        <w:rPr>
          <w:b/>
          <w:sz w:val="12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503311016" behindDoc="0" locked="0" layoutInCell="1" allowOverlap="1" wp14:anchorId="3AB594B4" wp14:editId="63168F10">
            <wp:simplePos x="0" y="0"/>
            <wp:positionH relativeFrom="page">
              <wp:posOffset>495300</wp:posOffset>
            </wp:positionH>
            <wp:positionV relativeFrom="paragraph">
              <wp:posOffset>130175</wp:posOffset>
            </wp:positionV>
            <wp:extent cx="1911350" cy="2209800"/>
            <wp:effectExtent l="0" t="0" r="0" b="0"/>
            <wp:wrapTopAndBottom/>
            <wp:docPr id="82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5AFE" w:rsidRDefault="00A25AFE" w:rsidP="00A25AFE">
      <w:pPr>
        <w:pStyle w:val="a3"/>
        <w:numPr>
          <w:ilvl w:val="0"/>
          <w:numId w:val="3"/>
        </w:numPr>
        <w:rPr>
          <w:sz w:val="20"/>
          <w:szCs w:val="20"/>
          <w:lang w:val="ru-RU"/>
        </w:rPr>
      </w:pPr>
      <w:r w:rsidRPr="00A25AFE">
        <w:rPr>
          <w:sz w:val="20"/>
          <w:szCs w:val="20"/>
          <w:lang w:val="ru-RU"/>
        </w:rPr>
        <w:t>Снимите крышку</w:t>
      </w:r>
    </w:p>
    <w:p w:rsidR="00A25AFE" w:rsidRPr="00A25AFE" w:rsidRDefault="00A25AFE" w:rsidP="00A25AFE">
      <w:pPr>
        <w:pStyle w:val="a3"/>
        <w:ind w:left="426"/>
        <w:rPr>
          <w:sz w:val="10"/>
          <w:szCs w:val="20"/>
          <w:lang w:val="ru-RU"/>
        </w:rPr>
      </w:pPr>
    </w:p>
    <w:p w:rsidR="00A25AFE" w:rsidRPr="00A25AFE" w:rsidRDefault="00A25AFE" w:rsidP="00A25AFE">
      <w:pPr>
        <w:pStyle w:val="a3"/>
        <w:ind w:left="426"/>
        <w:rPr>
          <w:sz w:val="20"/>
          <w:szCs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73A8D49B" wp14:editId="2EF1282F">
            <wp:extent cx="2010744" cy="2678620"/>
            <wp:effectExtent l="0" t="0" r="0" b="0"/>
            <wp:docPr id="8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744" cy="267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BC9" w:rsidRDefault="00230BC9" w:rsidP="00230BC9">
      <w:pPr>
        <w:pStyle w:val="a3"/>
        <w:spacing w:before="120"/>
        <w:ind w:left="782"/>
        <w:rPr>
          <w:sz w:val="20"/>
          <w:szCs w:val="20"/>
          <w:lang w:val="ru-RU"/>
        </w:rPr>
      </w:pPr>
    </w:p>
    <w:p w:rsidR="00230BC9" w:rsidRDefault="00230BC9" w:rsidP="00230BC9">
      <w:pPr>
        <w:pStyle w:val="a3"/>
        <w:numPr>
          <w:ilvl w:val="0"/>
          <w:numId w:val="3"/>
        </w:numPr>
        <w:spacing w:before="120"/>
        <w:ind w:left="782" w:hanging="35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Прикрутите HDD к основанию видеорегистратора и подключите SATA кабель и кабель питания.</w:t>
      </w:r>
    </w:p>
    <w:p w:rsidR="00230BC9" w:rsidRDefault="00230BC9" w:rsidP="00230BC9">
      <w:pPr>
        <w:pStyle w:val="a3"/>
        <w:spacing w:before="120"/>
        <w:ind w:left="782"/>
        <w:rPr>
          <w:sz w:val="20"/>
          <w:szCs w:val="20"/>
          <w:lang w:val="ru-RU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503314088" behindDoc="0" locked="0" layoutInCell="1" allowOverlap="1" wp14:anchorId="7D27C6AB" wp14:editId="79FD9BBB">
            <wp:simplePos x="0" y="0"/>
            <wp:positionH relativeFrom="column">
              <wp:posOffset>279400</wp:posOffset>
            </wp:positionH>
            <wp:positionV relativeFrom="paragraph">
              <wp:posOffset>60325</wp:posOffset>
            </wp:positionV>
            <wp:extent cx="2998470" cy="2250440"/>
            <wp:effectExtent l="0" t="0" r="0" b="0"/>
            <wp:wrapSquare wrapText="bothSides"/>
            <wp:docPr id="8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BC9" w:rsidRPr="00230BC9" w:rsidRDefault="00230BC9" w:rsidP="00230BC9">
      <w:pPr>
        <w:pStyle w:val="a3"/>
        <w:spacing w:before="120"/>
        <w:ind w:left="782"/>
        <w:rPr>
          <w:sz w:val="20"/>
          <w:szCs w:val="20"/>
          <w:lang w:val="ru-RU"/>
        </w:rPr>
      </w:pPr>
    </w:p>
    <w:p w:rsidR="003F3A9E" w:rsidRDefault="003F3A9E" w:rsidP="00230BC9">
      <w:pPr>
        <w:pStyle w:val="a3"/>
        <w:spacing w:before="18"/>
        <w:ind w:left="786"/>
        <w:rPr>
          <w:color w:val="231F20"/>
          <w:lang w:val="ru-RU"/>
        </w:rPr>
      </w:pP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503313064" behindDoc="0" locked="0" layoutInCell="1" allowOverlap="1" wp14:anchorId="21E668B4" wp14:editId="1F4B90F7">
            <wp:simplePos x="0" y="0"/>
            <wp:positionH relativeFrom="page">
              <wp:posOffset>501650</wp:posOffset>
            </wp:positionH>
            <wp:positionV relativeFrom="paragraph">
              <wp:posOffset>1750060</wp:posOffset>
            </wp:positionV>
            <wp:extent cx="2290934" cy="3052381"/>
            <wp:effectExtent l="0" t="0" r="0" b="0"/>
            <wp:wrapTopAndBottom/>
            <wp:docPr id="84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934" cy="305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Default="00230BC9" w:rsidP="00230BC9">
      <w:pPr>
        <w:ind w:firstLine="720"/>
        <w:rPr>
          <w:lang w:val="ru-RU"/>
        </w:rPr>
        <w:sectPr w:rsidR="00230BC9">
          <w:pgSz w:w="8230" w:h="11910"/>
          <w:pgMar w:top="820" w:right="200" w:bottom="380" w:left="340" w:header="340" w:footer="186" w:gutter="0"/>
          <w:cols w:space="720"/>
        </w:sectPr>
      </w:pPr>
    </w:p>
    <w:p w:rsidR="00230BC9" w:rsidRPr="00CB6584" w:rsidRDefault="00230BC9" w:rsidP="00230BC9">
      <w:pPr>
        <w:pStyle w:val="a3"/>
        <w:ind w:left="567"/>
        <w:rPr>
          <w:szCs w:val="20"/>
          <w:lang w:val="ru-RU"/>
        </w:rPr>
      </w:pPr>
    </w:p>
    <w:p w:rsidR="00230BC9" w:rsidRPr="00230BC9" w:rsidRDefault="00230BC9" w:rsidP="00230BC9">
      <w:pPr>
        <w:pStyle w:val="a3"/>
        <w:ind w:left="56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Установите назад крышку видеорегистратора.</w:t>
      </w:r>
    </w:p>
    <w:p w:rsidR="00230BC9" w:rsidRPr="00230BC9" w:rsidRDefault="00230BC9" w:rsidP="00230BC9">
      <w:pPr>
        <w:pStyle w:val="a3"/>
        <w:ind w:left="56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 xml:space="preserve">Подключите к видеорегистратору </w:t>
      </w:r>
      <w:r w:rsidRPr="00230BC9">
        <w:rPr>
          <w:sz w:val="20"/>
          <w:szCs w:val="20"/>
        </w:rPr>
        <w:t>USB</w:t>
      </w:r>
      <w:r w:rsidRPr="00230BC9">
        <w:rPr>
          <w:sz w:val="20"/>
          <w:szCs w:val="20"/>
          <w:lang w:val="ru-RU"/>
        </w:rPr>
        <w:t xml:space="preserve"> мышь и монитор через </w:t>
      </w:r>
      <w:r w:rsidRPr="00230BC9">
        <w:rPr>
          <w:sz w:val="20"/>
          <w:szCs w:val="20"/>
        </w:rPr>
        <w:t>VGA</w:t>
      </w:r>
      <w:r w:rsidRPr="00230BC9">
        <w:rPr>
          <w:sz w:val="20"/>
          <w:szCs w:val="20"/>
          <w:lang w:val="ru-RU"/>
        </w:rPr>
        <w:t xml:space="preserve"> или </w:t>
      </w:r>
      <w:r w:rsidRPr="00230BC9">
        <w:rPr>
          <w:sz w:val="20"/>
          <w:szCs w:val="20"/>
        </w:rPr>
        <w:t>HDMI</w:t>
      </w:r>
      <w:r w:rsidRPr="00230BC9">
        <w:rPr>
          <w:sz w:val="20"/>
          <w:szCs w:val="20"/>
          <w:lang w:val="ru-RU"/>
        </w:rPr>
        <w:t xml:space="preserve"> разъем на задней панели устройства. Подключите блок питания 12В из комплекта поставки.</w:t>
      </w:r>
    </w:p>
    <w:p w:rsidR="00230BC9" w:rsidRDefault="00230BC9" w:rsidP="00230BC9">
      <w:pPr>
        <w:pStyle w:val="a3"/>
        <w:ind w:left="56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При первом запуске регистратор предложит запустить мастер настроек.</w:t>
      </w:r>
    </w:p>
    <w:p w:rsidR="00230BC9" w:rsidRPr="00230BC9" w:rsidRDefault="00230BC9" w:rsidP="00230BC9">
      <w:pPr>
        <w:pStyle w:val="a3"/>
        <w:ind w:left="567"/>
        <w:rPr>
          <w:b/>
          <w:sz w:val="20"/>
          <w:szCs w:val="20"/>
          <w:lang w:val="ru-RU"/>
        </w:rPr>
      </w:pPr>
      <w:r w:rsidRPr="00230BC9">
        <w:rPr>
          <w:b/>
          <w:sz w:val="20"/>
          <w:szCs w:val="20"/>
          <w:lang w:val="ru-RU"/>
        </w:rPr>
        <w:t>С помощью мастера настроек можно настроить основные параметры видеорегистратора такие как: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97"/>
        </w:tabs>
        <w:spacing w:before="0"/>
        <w:ind w:left="805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Статус подключения видеокамер и жесткого</w:t>
      </w:r>
      <w:r w:rsidRPr="00230BC9">
        <w:rPr>
          <w:spacing w:val="-24"/>
          <w:sz w:val="20"/>
          <w:szCs w:val="20"/>
          <w:lang w:val="ru-RU"/>
        </w:rPr>
        <w:t xml:space="preserve"> </w:t>
      </w:r>
      <w:r w:rsidRPr="00230BC9">
        <w:rPr>
          <w:sz w:val="20"/>
          <w:szCs w:val="20"/>
          <w:lang w:val="ru-RU"/>
        </w:rPr>
        <w:t>диска.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Настройка пользователей, включая изменение</w:t>
      </w:r>
      <w:r w:rsidRPr="00230BC9">
        <w:rPr>
          <w:spacing w:val="-10"/>
          <w:sz w:val="20"/>
          <w:szCs w:val="20"/>
          <w:lang w:val="ru-RU"/>
        </w:rPr>
        <w:t xml:space="preserve"> </w:t>
      </w:r>
      <w:r w:rsidRPr="00230BC9">
        <w:rPr>
          <w:sz w:val="20"/>
          <w:szCs w:val="20"/>
          <w:lang w:val="ru-RU"/>
        </w:rPr>
        <w:t>пароля.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</w:rPr>
      </w:pPr>
      <w:r w:rsidRPr="00230BC9">
        <w:rPr>
          <w:sz w:val="20"/>
          <w:szCs w:val="20"/>
        </w:rPr>
        <w:t>Настройка даты и</w:t>
      </w:r>
      <w:r w:rsidRPr="00230BC9">
        <w:rPr>
          <w:spacing w:val="-7"/>
          <w:sz w:val="20"/>
          <w:szCs w:val="20"/>
        </w:rPr>
        <w:t xml:space="preserve"> </w:t>
      </w:r>
      <w:r w:rsidRPr="00230BC9">
        <w:rPr>
          <w:sz w:val="20"/>
          <w:szCs w:val="20"/>
        </w:rPr>
        <w:t>времени.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</w:rPr>
      </w:pPr>
      <w:r w:rsidRPr="00230BC9">
        <w:rPr>
          <w:sz w:val="20"/>
          <w:szCs w:val="20"/>
        </w:rPr>
        <w:t>Сетевые</w:t>
      </w:r>
      <w:r w:rsidRPr="00230BC9">
        <w:rPr>
          <w:spacing w:val="-9"/>
          <w:sz w:val="20"/>
          <w:szCs w:val="20"/>
        </w:rPr>
        <w:t xml:space="preserve"> </w:t>
      </w:r>
      <w:r w:rsidRPr="00230BC9">
        <w:rPr>
          <w:sz w:val="20"/>
          <w:szCs w:val="20"/>
        </w:rPr>
        <w:t>параметры.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 xml:space="preserve">Сканирование </w:t>
      </w:r>
      <w:r w:rsidRPr="00230BC9">
        <w:rPr>
          <w:sz w:val="20"/>
          <w:szCs w:val="20"/>
        </w:rPr>
        <w:t>QR</w:t>
      </w:r>
      <w:r w:rsidRPr="00230BC9">
        <w:rPr>
          <w:sz w:val="20"/>
          <w:szCs w:val="20"/>
          <w:lang w:val="ru-RU"/>
        </w:rPr>
        <w:t xml:space="preserve"> кода для подключения мобильных устройств по Р2Р</w:t>
      </w:r>
      <w:r w:rsidRPr="00230BC9">
        <w:rPr>
          <w:spacing w:val="-34"/>
          <w:sz w:val="20"/>
          <w:szCs w:val="20"/>
          <w:lang w:val="ru-RU"/>
        </w:rPr>
        <w:t xml:space="preserve"> </w:t>
      </w:r>
      <w:r w:rsidRPr="00230BC9">
        <w:rPr>
          <w:sz w:val="20"/>
          <w:szCs w:val="20"/>
          <w:lang w:val="ru-RU"/>
        </w:rPr>
        <w:t>протоколу.</w:t>
      </w:r>
    </w:p>
    <w:p w:rsidR="00230BC9" w:rsidRPr="00CB6584" w:rsidRDefault="00230BC9" w:rsidP="00230BC9">
      <w:pPr>
        <w:ind w:left="567"/>
        <w:rPr>
          <w:sz w:val="2"/>
          <w:lang w:val="ru-RU"/>
        </w:rPr>
      </w:pPr>
    </w:p>
    <w:p w:rsidR="00156D42" w:rsidRP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>Для входа в меню регистратора необходимо пройти авторизацию, для этого щелкните правой кнопкой мыши и откроется контекстное меню управления регистратором.</w:t>
      </w:r>
    </w:p>
    <w:p w:rsid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 xml:space="preserve">Щелкните по строке Главное меню. Откроется окно авторизации. </w:t>
      </w:r>
    </w:p>
    <w:p w:rsidR="00156D42" w:rsidRPr="000105A3" w:rsidRDefault="00156D42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Логин по умолчанию:</w:t>
      </w:r>
      <w:r w:rsidR="0093223D" w:rsidRPr="000105A3">
        <w:rPr>
          <w:b/>
          <w:sz w:val="20"/>
          <w:szCs w:val="20"/>
          <w:lang w:val="ru-RU"/>
        </w:rPr>
        <w:t xml:space="preserve"> </w:t>
      </w:r>
      <w:r w:rsidRPr="000105A3">
        <w:rPr>
          <w:b/>
          <w:sz w:val="20"/>
          <w:szCs w:val="20"/>
        </w:rPr>
        <w:t>admin</w:t>
      </w:r>
    </w:p>
    <w:p w:rsidR="00156D42" w:rsidRPr="00156D42" w:rsidRDefault="000105A3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Пароль отсутствует</w:t>
      </w:r>
    </w:p>
    <w:p w:rsidR="00156D42" w:rsidRP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 xml:space="preserve">Пароль вводится с помощью экранной клавиатуры. Пароли для учетной записей </w:t>
      </w:r>
      <w:r w:rsidRPr="00156D42">
        <w:rPr>
          <w:sz w:val="20"/>
          <w:szCs w:val="20"/>
        </w:rPr>
        <w:t>admin</w:t>
      </w:r>
      <w:r w:rsidRPr="00156D42">
        <w:rPr>
          <w:sz w:val="20"/>
          <w:szCs w:val="20"/>
          <w:lang w:val="ru-RU"/>
        </w:rPr>
        <w:t xml:space="preserve"> и можно изменить в настройках "Пользователи".</w:t>
      </w:r>
    </w:p>
    <w:p w:rsidR="00156D42" w:rsidRPr="000105A3" w:rsidRDefault="00156D42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</w:rPr>
        <w:t>IP</w:t>
      </w:r>
      <w:r w:rsidRPr="000105A3">
        <w:rPr>
          <w:b/>
          <w:sz w:val="20"/>
          <w:szCs w:val="20"/>
          <w:lang w:val="ru-RU"/>
        </w:rPr>
        <w:t xml:space="preserve"> адрес по умолчанию: </w:t>
      </w:r>
      <w:r w:rsidR="000105A3" w:rsidRPr="000105A3">
        <w:rPr>
          <w:b/>
          <w:sz w:val="20"/>
          <w:szCs w:val="20"/>
          <w:lang w:val="ru-RU"/>
        </w:rPr>
        <w:t>192.168.1.88</w:t>
      </w:r>
    </w:p>
    <w:p w:rsidR="00156D42" w:rsidRPr="00156D42" w:rsidRDefault="00156D42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Маска подсети по</w:t>
      </w:r>
      <w:r w:rsidRPr="000105A3">
        <w:rPr>
          <w:b/>
          <w:spacing w:val="-12"/>
          <w:sz w:val="20"/>
          <w:szCs w:val="20"/>
          <w:lang w:val="ru-RU"/>
        </w:rPr>
        <w:t xml:space="preserve"> </w:t>
      </w:r>
      <w:r w:rsidRPr="000105A3">
        <w:rPr>
          <w:b/>
          <w:sz w:val="20"/>
          <w:szCs w:val="20"/>
          <w:lang w:val="ru-RU"/>
        </w:rPr>
        <w:t>умолчанию:</w:t>
      </w:r>
      <w:r w:rsidR="0093223D" w:rsidRPr="000105A3">
        <w:rPr>
          <w:b/>
          <w:sz w:val="20"/>
          <w:szCs w:val="20"/>
          <w:lang w:val="ru-RU"/>
        </w:rPr>
        <w:t xml:space="preserve"> </w:t>
      </w:r>
      <w:r w:rsidR="000105A3" w:rsidRPr="000105A3">
        <w:rPr>
          <w:b/>
          <w:sz w:val="20"/>
          <w:szCs w:val="20"/>
          <w:lang w:val="ru-RU"/>
        </w:rPr>
        <w:t>255.255.255.0</w:t>
      </w:r>
    </w:p>
    <w:p w:rsidR="00156D42" w:rsidRP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 xml:space="preserve">Пароль вводится с помощью экранной клавиатуры. Пароли для учетной записей </w:t>
      </w:r>
      <w:r w:rsidRPr="00156D42">
        <w:rPr>
          <w:sz w:val="20"/>
          <w:szCs w:val="20"/>
        </w:rPr>
        <w:t>admin</w:t>
      </w:r>
      <w:r w:rsidRPr="00156D42">
        <w:rPr>
          <w:sz w:val="20"/>
          <w:szCs w:val="20"/>
          <w:lang w:val="ru-RU"/>
        </w:rPr>
        <w:t xml:space="preserve"> и можно изменить в настройках "Пользователи".</w:t>
      </w:r>
    </w:p>
    <w:p w:rsidR="00230BC9" w:rsidRPr="00CB6584" w:rsidRDefault="00230BC9" w:rsidP="00156D42">
      <w:pPr>
        <w:ind w:left="567"/>
        <w:rPr>
          <w:sz w:val="12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Видеорегистратор поддерживает управление через веб-интерфейс и через ПО на ПК. Web-интерфейс позволяет просматривать изображения с камер и осуществлять  настройки видеорегистратора. </w:t>
      </w:r>
    </w:p>
    <w:p w:rsidR="00CB6584" w:rsidRPr="00CB6584" w:rsidRDefault="00CB6584" w:rsidP="00CB6584">
      <w:pPr>
        <w:ind w:left="567"/>
        <w:rPr>
          <w:sz w:val="10"/>
          <w:szCs w:val="20"/>
          <w:lang w:val="ru-RU"/>
        </w:rPr>
      </w:pPr>
    </w:p>
    <w:p w:rsid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>Для сетевого соединения видеорегистратора необходимо сделать следующее:</w:t>
      </w:r>
    </w:p>
    <w:p w:rsidR="00CB6584" w:rsidRPr="00CB6584" w:rsidRDefault="00CB6584" w:rsidP="00CB6584">
      <w:pPr>
        <w:ind w:left="567"/>
        <w:rPr>
          <w:b/>
          <w:sz w:val="12"/>
          <w:szCs w:val="20"/>
          <w:lang w:val="ru-RU"/>
        </w:rPr>
      </w:pPr>
    </w:p>
    <w:p w:rsidR="00CB6584" w:rsidRPr="00CB6584" w:rsidRDefault="00CB6584" w:rsidP="00CB6584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Убедиться, что видеорегистратор физически подключен к локальной сети; </w:t>
      </w:r>
    </w:p>
    <w:p w:rsidR="00CB6584" w:rsidRPr="00CB6584" w:rsidRDefault="00CB6584" w:rsidP="00CB6584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На сетевом коммутаторе должен светиться индикатор порта, к которому подключено устройство; </w:t>
      </w:r>
    </w:p>
    <w:p w:rsidR="00CB6584" w:rsidRPr="007B361B" w:rsidRDefault="00CB6584" w:rsidP="006850AE">
      <w:pPr>
        <w:pStyle w:val="a4"/>
        <w:numPr>
          <w:ilvl w:val="0"/>
          <w:numId w:val="6"/>
        </w:numPr>
        <w:spacing w:before="0"/>
        <w:ind w:left="924" w:firstLine="0"/>
        <w:rPr>
          <w:sz w:val="20"/>
          <w:szCs w:val="20"/>
          <w:lang w:val="ru-RU"/>
        </w:rPr>
      </w:pPr>
      <w:r w:rsidRPr="007B361B">
        <w:rPr>
          <w:sz w:val="20"/>
          <w:szCs w:val="20"/>
          <w:lang w:val="ru-RU"/>
        </w:rPr>
        <w:t xml:space="preserve">Задать IP-адрес, маску подсети и шлюз одной сети для ПК и видеорегистратора. </w:t>
      </w:r>
    </w:p>
    <w:p w:rsidR="00CB6584" w:rsidRPr="000105A3" w:rsidRDefault="00CB6584" w:rsidP="00CB6584">
      <w:pPr>
        <w:ind w:left="567"/>
        <w:rPr>
          <w:sz w:val="4"/>
          <w:szCs w:val="20"/>
          <w:lang w:val="ru-RU"/>
        </w:rPr>
      </w:pPr>
    </w:p>
    <w:p w:rsid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 xml:space="preserve">Видеорегистратор имеет следующие сетевые настройки по умолчанию: </w:t>
      </w:r>
    </w:p>
    <w:p w:rsidR="00CB6584" w:rsidRPr="00CB6584" w:rsidRDefault="00CB6584" w:rsidP="00CB6584">
      <w:pPr>
        <w:ind w:left="567"/>
        <w:rPr>
          <w:b/>
          <w:sz w:val="12"/>
          <w:szCs w:val="20"/>
          <w:lang w:val="ru-RU"/>
        </w:rPr>
      </w:pPr>
    </w:p>
    <w:p w:rsidR="000105A3" w:rsidRPr="000105A3" w:rsidRDefault="000105A3" w:rsidP="000105A3">
      <w:pPr>
        <w:ind w:left="56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>IP-адрес 192.168.1.88;</w:t>
      </w:r>
    </w:p>
    <w:p w:rsidR="000105A3" w:rsidRPr="000105A3" w:rsidRDefault="000105A3" w:rsidP="000105A3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>маска подсети 255.255.255.0;</w:t>
      </w:r>
    </w:p>
    <w:p w:rsidR="000105A3" w:rsidRPr="000105A3" w:rsidRDefault="000105A3" w:rsidP="000105A3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 xml:space="preserve">шлюз 192.168.1.1. </w:t>
      </w:r>
    </w:p>
    <w:p w:rsidR="00CB6584" w:rsidRDefault="000105A3" w:rsidP="000105A3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>Для проверки соединения запустите из командной строки команду: «ping 192.168.1.88».</w:t>
      </w:r>
    </w:p>
    <w:p w:rsidR="007B361B" w:rsidRDefault="007B361B" w:rsidP="007B361B">
      <w:pPr>
        <w:rPr>
          <w:sz w:val="20"/>
          <w:szCs w:val="20"/>
          <w:lang w:val="ru-RU"/>
        </w:rPr>
      </w:pPr>
    </w:p>
    <w:p w:rsidR="007B361B" w:rsidRPr="007B361B" w:rsidRDefault="007B361B" w:rsidP="007B361B">
      <w:pPr>
        <w:rPr>
          <w:sz w:val="20"/>
          <w:szCs w:val="20"/>
          <w:lang w:val="ru-RU"/>
        </w:rPr>
      </w:pPr>
    </w:p>
    <w:p w:rsidR="007B361B" w:rsidRDefault="007B361B" w:rsidP="00CB6584">
      <w:pPr>
        <w:ind w:left="567"/>
        <w:rPr>
          <w:sz w:val="20"/>
          <w:szCs w:val="20"/>
          <w:lang w:val="ru-RU"/>
        </w:rPr>
      </w:pPr>
    </w:p>
    <w:p w:rsidR="00CB6584" w:rsidRPr="000105A3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Откройте браузер «Internet Explorer» и впишите IP-адрес видеорегистратора в адресной строке браузера. Например, если у видеорегистратора адрес </w:t>
      </w:r>
      <w:r w:rsidR="000105A3" w:rsidRPr="000105A3">
        <w:rPr>
          <w:sz w:val="20"/>
          <w:szCs w:val="20"/>
          <w:lang w:val="ru-RU"/>
        </w:rPr>
        <w:t>192.168.1.88,</w:t>
      </w:r>
      <w:r w:rsidRPr="000105A3">
        <w:rPr>
          <w:sz w:val="20"/>
          <w:szCs w:val="20"/>
          <w:lang w:val="ru-RU"/>
        </w:rPr>
        <w:t>то введите</w:t>
      </w:r>
    </w:p>
    <w:p w:rsidR="00CB6584" w:rsidRPr="000105A3" w:rsidRDefault="00CB6584" w:rsidP="00CB6584">
      <w:pPr>
        <w:ind w:left="56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 xml:space="preserve">«http:// </w:t>
      </w:r>
      <w:r w:rsidR="000105A3" w:rsidRPr="000105A3">
        <w:rPr>
          <w:sz w:val="20"/>
          <w:szCs w:val="20"/>
          <w:lang w:val="ru-RU"/>
        </w:rPr>
        <w:t>192.168.1.88</w:t>
      </w:r>
      <w:r w:rsidRPr="000105A3">
        <w:rPr>
          <w:sz w:val="20"/>
          <w:szCs w:val="20"/>
          <w:lang w:val="ru-RU"/>
        </w:rPr>
        <w:t xml:space="preserve">» в адресную строку «Internet Explorer». При первом подключении к web-интерфейсу, появится системное сообщение с предложением установить компонент ActiveX. </w:t>
      </w:r>
    </w:p>
    <w:p w:rsidR="00CB6584" w:rsidRP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Если сообщение не появится сразу</w:t>
      </w:r>
      <w:r w:rsidRPr="00CB6584">
        <w:rPr>
          <w:b/>
          <w:sz w:val="20"/>
          <w:szCs w:val="20"/>
          <w:lang w:val="ru-RU"/>
        </w:rPr>
        <w:t xml:space="preserve">, то оно появится через минуту после входа в web-интерфейс. 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Нажмите на кнопку «ОК», после чего операционная система автоматически установит компоненты. </w:t>
      </w:r>
    </w:p>
    <w:p w:rsidR="00CB6584" w:rsidRP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Если вы не смогли автоматически </w:t>
      </w:r>
      <w:r>
        <w:rPr>
          <w:sz w:val="20"/>
          <w:szCs w:val="20"/>
          <w:lang w:val="ru-RU"/>
        </w:rPr>
        <w:t xml:space="preserve">установить компоненты ActiveX, </w:t>
      </w:r>
      <w:r w:rsidRPr="00CB6584">
        <w:rPr>
          <w:b/>
          <w:sz w:val="20"/>
          <w:szCs w:val="20"/>
          <w:lang w:val="ru-RU"/>
        </w:rPr>
        <w:t>проверьте настройки браузера.</w:t>
      </w:r>
    </w:p>
    <w:p w:rsidR="00CB6584" w:rsidRDefault="00CB6584" w:rsidP="00CB6584">
      <w:pPr>
        <w:ind w:left="567"/>
        <w:rPr>
          <w:b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Для этого выберите </w:t>
      </w:r>
      <w:r w:rsidRPr="00CB6584">
        <w:rPr>
          <w:b/>
          <w:sz w:val="20"/>
          <w:szCs w:val="20"/>
          <w:lang w:val="ru-RU"/>
        </w:rPr>
        <w:t>пункт меню</w:t>
      </w:r>
    </w:p>
    <w:p w:rsidR="00CB6584" w:rsidRPr="00CB6584" w:rsidRDefault="00CB6584" w:rsidP="00CB6584">
      <w:pPr>
        <w:ind w:left="567"/>
        <w:rPr>
          <w:sz w:val="6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>«Сервис» - «Свойства обозревателя» -«Безопасность» - «Другой». Включите все элементы ActiveX.</w:t>
      </w:r>
    </w:p>
    <w:p w:rsidR="00CB6584" w:rsidRP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После успешной установки компонента ActiveX вы попадете на страницу авторизации устройства. 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>Для того, чтобы попасть в web-интерфейс, необходимо ввести Имя пользователя и</w:t>
      </w:r>
      <w:r>
        <w:rPr>
          <w:sz w:val="20"/>
          <w:szCs w:val="20"/>
          <w:lang w:val="ru-RU"/>
        </w:rPr>
        <w:t xml:space="preserve"> пароль в соответствующие поля.</w:t>
      </w:r>
    </w:p>
    <w:p w:rsidR="00CB6584" w:rsidRP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 xml:space="preserve">По умолчанию используется имя </w:t>
      </w:r>
      <w:r w:rsidRPr="000105A3">
        <w:rPr>
          <w:b/>
          <w:sz w:val="20"/>
          <w:szCs w:val="20"/>
          <w:lang w:val="ru-RU"/>
        </w:rPr>
        <w:t>поль</w:t>
      </w:r>
      <w:r w:rsidR="000105A3">
        <w:rPr>
          <w:b/>
          <w:sz w:val="20"/>
          <w:szCs w:val="20"/>
          <w:lang w:val="ru-RU"/>
        </w:rPr>
        <w:t>зователя «admin», пароль отсутствует</w:t>
      </w:r>
      <w:r w:rsidRPr="000105A3">
        <w:rPr>
          <w:b/>
          <w:sz w:val="20"/>
          <w:szCs w:val="20"/>
          <w:lang w:val="ru-RU"/>
        </w:rPr>
        <w:t>.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>После успешной авторизации вы попадете в главное окно web-интерфейса.</w:t>
      </w:r>
    </w:p>
    <w:p w:rsidR="00CB6584" w:rsidRP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>Для подключения к устройству по технологии «P2P» необходимо</w:t>
      </w:r>
      <w:r w:rsidRPr="00CB6584">
        <w:rPr>
          <w:sz w:val="20"/>
          <w:szCs w:val="20"/>
          <w:lang w:val="ru-RU"/>
        </w:rPr>
        <w:t xml:space="preserve"> убедиться, что обеспечен доступ в сеть Интернет, установить галочку «Включить» в меню «P2P» и сохраните изменения. Статус подключен</w:t>
      </w:r>
      <w:r>
        <w:rPr>
          <w:sz w:val="20"/>
          <w:szCs w:val="20"/>
          <w:lang w:val="ru-RU"/>
        </w:rPr>
        <w:t>ия должен изменить на «Онлайн».</w:t>
      </w:r>
    </w:p>
    <w:p w:rsidR="00156D42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>После этого можно подключиться, используя серийный номер или QR код, через мобильное приложения VSS mobile (iOS или Android)  или через WEB сайт: http://www.vssweb.net/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503315112" behindDoc="0" locked="0" layoutInCell="1" allowOverlap="1" wp14:anchorId="2CF77148" wp14:editId="2BC18F21">
                <wp:simplePos x="0" y="0"/>
                <wp:positionH relativeFrom="page">
                  <wp:posOffset>1390650</wp:posOffset>
                </wp:positionH>
                <wp:positionV relativeFrom="paragraph">
                  <wp:posOffset>99667</wp:posOffset>
                </wp:positionV>
                <wp:extent cx="2355809" cy="1387503"/>
                <wp:effectExtent l="0" t="0" r="0" b="0"/>
                <wp:wrapSquare wrapText="bothSides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09" cy="1387503"/>
                          <a:chOff x="6" y="135"/>
                          <a:chExt cx="3126" cy="2014"/>
                        </a:xfrm>
                      </wpg:grpSpPr>
                      <wps:wsp>
                        <wps:cNvPr id="8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132" y="21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F50A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" y="20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F50A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" y="135"/>
                            <a:ext cx="1248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0" y="135"/>
                            <a:ext cx="1248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06" y="1423"/>
                            <a:ext cx="997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584" w:rsidRPr="00CB6584" w:rsidRDefault="00CB6584" w:rsidP="00CB6584">
                              <w:pPr>
                                <w:spacing w:before="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6584">
                                <w:rPr>
                                  <w:color w:val="231F20"/>
                                  <w:sz w:val="20"/>
                                  <w:szCs w:val="20"/>
                                </w:rPr>
                                <w:t xml:space="preserve">Android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35" y="1389"/>
                            <a:ext cx="1128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6584" w:rsidRPr="00CB6584" w:rsidRDefault="00CB6584" w:rsidP="00CB6584">
                              <w:pPr>
                                <w:spacing w:before="7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6584">
                                <w:rPr>
                                  <w:color w:val="231F20"/>
                                  <w:sz w:val="20"/>
                                  <w:szCs w:val="20"/>
                                </w:rPr>
                                <w:t xml:space="preserve">IPhone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77148" id="Group 86" o:spid="_x0000_s1026" style="position:absolute;left:0;text-align:left;margin-left:109.5pt;margin-top:7.85pt;width:185.5pt;height:109.25pt;z-index:503315112;mso-position-horizontal-relative:page" coordorigin="6,135" coordsize="3126,2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">
                <v:line id="Line 4" o:spid="_x0000_s1027" style="position:absolute;visibility:visible;mso-wrap-style:square" from="3132,2149" to="3132,2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nhwsEAAADbAAAADwAAAGRycy9kb3ducmV2LnhtbERPTYvCMBC9C/sfwix4kTVVYZFqlCos&#10;eBDBKux1aMam2ExKk62tv94chD0+3vd629tadNT6yrGC2TQBQVw4XXGp4Hr5+VqC8AFZY+2YFAzk&#10;Ybv5GK0x1e7BZ+ryUIoYwj5FBSaEJpXSF4Ys+qlriCN3c63FEGFbSt3iI4bbWs6T5FtarDg2GGxo&#10;b6i4539Wwe/uujjLzkxMZk+L53EY8uy+V2r82WcrEIH68C9+uw9awTKOjV/iD5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WeHCwQAAANsAAAAPAAAAAAAAAAAAAAAA&#10;AKECAABkcnMvZG93bnJldi54bWxQSwUGAAAAAAQABAD5AAAAjwMAAAAA&#10;" strokecolor="#0f50a0" strokeweight=".20003mm">
                  <v:stroke dashstyle="dash"/>
                </v:line>
                <v:line id="Line 6" o:spid="_x0000_s1028" style="position:absolute;visibility:visible;mso-wrap-style:square" from="6,2064" to="6,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Z7GcIAAADbAAAADwAAAGRycy9kb3ducmV2LnhtbERPz2vCMBS+C/sfwhvsIpo6QWY1ShUG&#10;O8jAWtj10TybYvNSmqy2++vNYeDx4/u93Q+2ET11vnasYDFPQBCXTtdcKSgun7MPED4ga2wck4KR&#10;POx3L5Mtptrd+Ux9HioRQ9inqMCE0KZS+tKQRT93LXHkrq6zGCLsKqk7vMdw28j3JFlJizXHBoMt&#10;HQ2Vt/zXKvg5FMuz7M3UZPZ7+Xcaxzy7HZV6ex2yDYhAQ3iK/91fWsE6ro9f4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Z7GcIAAADbAAAADwAAAAAAAAAAAAAA&#10;AAChAgAAZHJzL2Rvd25yZXYueG1sUEsFBgAAAAAEAAQA+QAAAJADAAAAAA==&#10;" strokecolor="#0f50a0" strokeweight=".20003mm">
                  <v:stroke dashstyle="dash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245;top:135;width:1248;height:1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FrLXAAAAA2wAAAA8AAABkcnMvZG93bnJldi54bWxEj0FLAzEUhO+C/yE8oTebaKno2rSIpeDR&#10;VtHrY/PchG5els1rm/57IxQ8DjPzDbNYldirI405JLZwNzWgiNvkAncWPj82t4+gsiA77BOThTNl&#10;WC2vrxbYuHTiLR130qkK4dygBS8yNFrn1lPEPE0DcfV+0hhRqhw77UY8VXjs9b0xDzpi4LrgcaBX&#10;T+1+d4gWTFeCGJmluX4fQlzv/Td/FWsnN+XlGZRQkf/wpf3mLDzN4e9L/QF6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UWstcAAAADbAAAADwAAAAAAAAAAAAAAAACfAgAA&#10;ZHJzL2Rvd25yZXYueG1sUEsFBgAAAAAEAAQA9wAAAIwDAAAAAA==&#10;">
                  <v:imagedata r:id="rId18" o:title=""/>
                </v:shape>
                <v:shape id="Picture 12" o:spid="_x0000_s1030" type="#_x0000_t75" style="position:absolute;left:1780;top:135;width:1248;height:1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A3MHFAAAA2wAAAA8AAABkcnMvZG93bnJldi54bWxEj0FrwkAUhO8F/8PyBG91Yw/Bpm5CsQii&#10;vTTG+2v2NZuafRuyq8b+erdQ6HGYmW+YVTHaTlxo8K1jBYt5AoK4drrlRkF12DwuQfiArLFzTApu&#10;5KHIJw8rzLS78gddytCICGGfoQITQp9J6WtDFv3c9cTR+3KDxRDl0Eg94DXCbSefkiSVFluOCwZ7&#10;WhuqT+XZKjj87D+/9+X79njcbarq7XxLT6ZVajYdX19ABBrDf/ivvdUKnlP4/RJ/gMz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ANzBxQAAANsAAAAPAAAAAAAAAAAAAAAA&#10;AJ8CAABkcnMvZG93bnJldi54bWxQSwUGAAAAAAQABAD3AAAAkQM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1" type="#_x0000_t202" style="position:absolute;left:406;top:1423;width:997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CB6584" w:rsidRPr="00CB6584" w:rsidRDefault="00CB6584" w:rsidP="00CB6584">
                        <w:pPr>
                          <w:spacing w:before="6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B6584">
                          <w:rPr>
                            <w:color w:val="231F20"/>
                            <w:sz w:val="20"/>
                            <w:szCs w:val="20"/>
                          </w:rPr>
                          <w:t xml:space="preserve">Android </w:t>
                        </w:r>
                      </w:p>
                    </w:txbxContent>
                  </v:textbox>
                </v:shape>
                <v:shape id="Text Box 14" o:spid="_x0000_s1032" type="#_x0000_t202" style="position:absolute;left:1835;top:1389;width:1128;height: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CB6584" w:rsidRPr="00CB6584" w:rsidRDefault="00CB6584" w:rsidP="00CB6584">
                        <w:pPr>
                          <w:spacing w:before="7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B6584">
                          <w:rPr>
                            <w:color w:val="231F20"/>
                            <w:sz w:val="20"/>
                            <w:szCs w:val="20"/>
                          </w:rPr>
                          <w:t xml:space="preserve">IPhone 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rPr>
          <w:sz w:val="20"/>
          <w:szCs w:val="20"/>
          <w:lang w:val="ru-RU"/>
        </w:rPr>
      </w:pPr>
    </w:p>
    <w:p w:rsidR="00CB6584" w:rsidRDefault="00CB6584" w:rsidP="00CB6584">
      <w:pPr>
        <w:rPr>
          <w:sz w:val="20"/>
          <w:szCs w:val="20"/>
          <w:lang w:val="ru-RU"/>
        </w:rPr>
      </w:pPr>
    </w:p>
    <w:p w:rsidR="00CB6584" w:rsidRPr="00CB6584" w:rsidRDefault="00CB6584" w:rsidP="00CB6584">
      <w:pPr>
        <w:rPr>
          <w:sz w:val="20"/>
          <w:szCs w:val="20"/>
          <w:lang w:val="ru-RU"/>
        </w:rPr>
        <w:sectPr w:rsidR="00CB6584" w:rsidRPr="00CB6584">
          <w:pgSz w:w="8230" w:h="11910"/>
          <w:pgMar w:top="820" w:right="200" w:bottom="380" w:left="340" w:header="340" w:footer="186" w:gutter="0"/>
          <w:cols w:space="720"/>
        </w:sectPr>
      </w:pPr>
    </w:p>
    <w:p w:rsidR="003F3A9E" w:rsidRDefault="003F3A9E">
      <w:pPr>
        <w:pStyle w:val="a3"/>
        <w:spacing w:before="18"/>
        <w:ind w:left="121"/>
        <w:rPr>
          <w:color w:val="231F20"/>
          <w:lang w:val="ru-RU"/>
        </w:rPr>
      </w:pPr>
    </w:p>
    <w:p w:rsidR="00224B2E" w:rsidRPr="007C4191" w:rsidRDefault="00224B2E">
      <w:pPr>
        <w:pStyle w:val="a3"/>
        <w:ind w:left="1256"/>
        <w:rPr>
          <w:sz w:val="20"/>
          <w:lang w:val="ru-RU"/>
        </w:rPr>
      </w:pPr>
    </w:p>
    <w:p w:rsidR="00224B2E" w:rsidRPr="007C4191" w:rsidRDefault="00224B2E">
      <w:pPr>
        <w:pStyle w:val="a3"/>
        <w:spacing w:before="5"/>
        <w:rPr>
          <w:sz w:val="16"/>
          <w:lang w:val="ru-RU"/>
        </w:rPr>
      </w:pPr>
    </w:p>
    <w:p w:rsidR="00224B2E" w:rsidRPr="007C4191" w:rsidRDefault="00224B2E">
      <w:pPr>
        <w:pStyle w:val="a3"/>
        <w:ind w:left="1334"/>
        <w:rPr>
          <w:sz w:val="20"/>
          <w:lang w:val="ru-RU"/>
        </w:rPr>
      </w:pPr>
    </w:p>
    <w:p w:rsidR="00224B2E" w:rsidRPr="00707E71" w:rsidRDefault="00224B2E">
      <w:pPr>
        <w:pStyle w:val="a3"/>
        <w:spacing w:before="7"/>
        <w:rPr>
          <w:sz w:val="3"/>
          <w:lang w:val="ru-RU"/>
        </w:rPr>
      </w:pPr>
    </w:p>
    <w:p w:rsidR="00224B2E" w:rsidRPr="007C4191" w:rsidRDefault="00224B2E">
      <w:pPr>
        <w:pStyle w:val="a3"/>
        <w:ind w:left="1302"/>
        <w:rPr>
          <w:sz w:val="20"/>
          <w:lang w:val="ru-RU"/>
        </w:rPr>
      </w:pPr>
    </w:p>
    <w:p w:rsidR="00224B2E" w:rsidRPr="007C4191" w:rsidRDefault="00224B2E">
      <w:pPr>
        <w:pStyle w:val="a3"/>
        <w:ind w:left="1179"/>
        <w:rPr>
          <w:sz w:val="20"/>
          <w:lang w:val="ru-RU"/>
        </w:rPr>
      </w:pPr>
    </w:p>
    <w:p w:rsidR="00224B2E" w:rsidRPr="007C4191" w:rsidRDefault="002F77DF">
      <w:pPr>
        <w:ind w:left="705"/>
        <w:rPr>
          <w:sz w:val="20"/>
          <w:lang w:val="ru-RU"/>
        </w:rPr>
      </w:pPr>
      <w:r w:rsidRPr="007C4191">
        <w:rPr>
          <w:spacing w:val="83"/>
          <w:position w:val="1"/>
          <w:sz w:val="20"/>
          <w:lang w:val="ru-RU"/>
        </w:rPr>
        <w:t xml:space="preserve"> </w:t>
      </w:r>
    </w:p>
    <w:sectPr w:rsidR="00224B2E" w:rsidRPr="007C4191" w:rsidSect="00C372AF">
      <w:headerReference w:type="default" r:id="rId20"/>
      <w:footerReference w:type="default" r:id="rId21"/>
      <w:pgSz w:w="8230" w:h="11910"/>
      <w:pgMar w:top="860" w:right="180" w:bottom="380" w:left="340" w:header="340" w:footer="1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8A7" w:rsidRDefault="002F77DF">
      <w:r>
        <w:separator/>
      </w:r>
    </w:p>
  </w:endnote>
  <w:endnote w:type="continuationSeparator" w:id="0">
    <w:p w:rsidR="002878A7" w:rsidRDefault="002F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2F77DF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7776" behindDoc="1" locked="0" layoutInCell="1" allowOverlap="1">
              <wp:simplePos x="0" y="0"/>
              <wp:positionH relativeFrom="page">
                <wp:posOffset>286385</wp:posOffset>
              </wp:positionH>
              <wp:positionV relativeFrom="page">
                <wp:posOffset>7283450</wp:posOffset>
              </wp:positionV>
              <wp:extent cx="4645660" cy="0"/>
              <wp:effectExtent l="10160" t="6350" r="11430" b="12700"/>
              <wp:wrapNone/>
              <wp:docPr id="2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45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B2E4A7" id="Line 10" o:spid="_x0000_s1026" style="position:absolute;z-index:-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573.5pt" to="388.35pt,5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" strokecolor="#231f20" strokeweight="1pt">
              <w10:wrap anchorx="page" anchory="pag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7800" behindDoc="1" locked="0" layoutInCell="1" allowOverlap="1">
              <wp:simplePos x="0" y="0"/>
              <wp:positionH relativeFrom="page">
                <wp:posOffset>419100</wp:posOffset>
              </wp:positionH>
              <wp:positionV relativeFrom="page">
                <wp:posOffset>7289165</wp:posOffset>
              </wp:positionV>
              <wp:extent cx="779145" cy="114300"/>
              <wp:effectExtent l="0" t="2540" r="1905" b="0"/>
              <wp:wrapNone/>
              <wp:docPr id="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B2E" w:rsidRDefault="002F77DF">
                          <w:pPr>
                            <w:spacing w:line="155" w:lineRule="exact"/>
                            <w:ind w:left="2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2"/>
                            </w:rPr>
                            <w:t>Web</w:t>
                          </w:r>
                          <w:r>
                            <w:rPr>
                              <w:rFonts w:ascii="PMingLiU" w:eastAsia="PMingLiU" w:hint="eastAsia"/>
                              <w:color w:val="231F20"/>
                              <w:sz w:val="12"/>
                            </w:rPr>
                            <w:t>：</w:t>
                          </w:r>
                          <w:hyperlink r:id="rId1">
                            <w:r>
                              <w:rPr>
                                <w:b/>
                                <w:color w:val="1B75BC"/>
                                <w:sz w:val="12"/>
                                <w:u w:val="single" w:color="1B75BC"/>
                              </w:rPr>
                              <w:t>www.sarmatt</w:t>
                            </w:r>
                            <w:r>
                              <w:rPr>
                                <w:b/>
                                <w:color w:val="1B75BC"/>
                                <w:sz w:val="1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33pt;margin-top:573.95pt;width:61.35pt;height:9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ZNsg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EUYCdJCjx7oYNCtHFBiy9N3OgWv+w78zADb0GaXqu7uZPldIyHXDRE7eqOU7BtKKqAX2pv+s6sj&#10;jrYg2/6TrCAM2RvpgIZatbZ2UA0E6NCmx1NrLJUSNheLJIxnGJVwFIbx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" filled="f" stroked="f">
              <v:textbox inset="0,0,0,0">
                <w:txbxContent>
                  <w:p w:rsidR="00224B2E" w:rsidRDefault="002F77DF">
                    <w:pPr>
                      <w:spacing w:line="155" w:lineRule="exact"/>
                      <w:ind w:left="2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231F20"/>
                        <w:sz w:val="12"/>
                      </w:rPr>
                      <w:t>Web</w:t>
                    </w:r>
                    <w:r>
                      <w:rPr>
                        <w:rFonts w:ascii="PMingLiU" w:eastAsia="PMingLiU" w:hint="eastAsia"/>
                        <w:color w:val="231F20"/>
                        <w:sz w:val="12"/>
                      </w:rPr>
                      <w:t>：</w:t>
                    </w:r>
                    <w:hyperlink r:id="rId2">
                      <w:r>
                        <w:rPr>
                          <w:b/>
                          <w:color w:val="1B75BC"/>
                          <w:sz w:val="12"/>
                          <w:u w:val="single" w:color="1B75BC"/>
                        </w:rPr>
                        <w:t>www.sarmatt</w:t>
                      </w:r>
                      <w:r>
                        <w:rPr>
                          <w:b/>
                          <w:color w:val="1B75BC"/>
                          <w:sz w:val="12"/>
                        </w:rPr>
                        <w:t>.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224B2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8A7" w:rsidRDefault="002F77DF">
      <w:r>
        <w:separator/>
      </w:r>
    </w:p>
  </w:footnote>
  <w:footnote w:type="continuationSeparator" w:id="0">
    <w:p w:rsidR="002878A7" w:rsidRDefault="002F7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2F77DF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503307728" behindDoc="1" locked="0" layoutInCell="1" allowOverlap="1">
              <wp:simplePos x="0" y="0"/>
              <wp:positionH relativeFrom="page">
                <wp:posOffset>438785</wp:posOffset>
              </wp:positionH>
              <wp:positionV relativeFrom="page">
                <wp:posOffset>215900</wp:posOffset>
              </wp:positionV>
              <wp:extent cx="323215" cy="307340"/>
              <wp:effectExtent l="635" t="0" r="0" b="635"/>
              <wp:wrapNone/>
              <wp:docPr id="28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3215" cy="307340"/>
                        <a:chOff x="691" y="340"/>
                        <a:chExt cx="509" cy="484"/>
                      </a:xfrm>
                    </wpg:grpSpPr>
                    <pic:pic xmlns:pic="http://schemas.openxmlformats.org/drawingml/2006/picture">
                      <pic:nvPicPr>
                        <pic:cNvPr id="3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" y="339"/>
                          <a:ext cx="395" cy="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" y="660"/>
                          <a:ext cx="509" cy="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E24F12" id="Group 12" o:spid="_x0000_s1026" style="position:absolute;margin-left:34.55pt;margin-top:17pt;width:25.45pt;height:24.2pt;z-index:-8752;mso-position-horizontal-relative:page;mso-position-vertical-relative:page" coordorigin="691,340" coordsize="509,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left:764;top:339;width:395;height: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89fBAAAA2wAAAA8AAABkcnMvZG93bnJldi54bWxET91qwjAUvhf2DuEMdqepdohUozhxZbDh&#10;/wMcmmNb15zUJqv17c3FwMuP73+26EwlWmpcaVnBcBCBIM6sLjlXcDp+9icgnEfWWFkmBXdysJi/&#10;9GaYaHvjPbUHn4sQwi5BBYX3dSKlywoy6Aa2Jg7c2TYGfYBNLnWDtxBuKjmKorE0WHJoKLCmVUHZ&#10;7+HPKHj/vn7ElzSNd2m7mWTleLuOfrZKvb12yykIT51/iv/dX1pBHNaHL+E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6i89fBAAAA2wAAAA8AAAAAAAAAAAAAAAAAnwIA&#10;AGRycy9kb3ducmV2LnhtbFBLBQYAAAAABAAEAPcAAACNAwAAAAA=&#10;">
                <v:imagedata r:id="rId3" o:title=""/>
              </v:shape>
              <v:shape id="Picture 13" o:spid="_x0000_s1028" type="#_x0000_t75" style="position:absolute;left:690;top:660;width:509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hYmDCAAAA2wAAAA8AAABkcnMvZG93bnJldi54bWxEj82KwjAUhfeC7xCuMDub6oBIxyiDWlFc&#10;6cxmdpfm2tZpbkoTbfXpjSC4PJyfjzNbdKYSV2pcaVnBKIpBEGdWl5wr+P1Jh1MQziNrrCyTghs5&#10;WMz7vRkm2rZ8oOvR5yKMsEtQQeF9nUjpsoIMusjWxME72cagD7LJpW6wDeOmkuM4nkiDJQdCgTUt&#10;C8r+jxcTuNP8UMm/VWrP1K7vo93mnu43Sn0Muu8vEJ46/w6/2lut4HMMzy/hB8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YWJgwgAAANsAAAAPAAAAAAAAAAAAAAAAAJ8C&#10;AABkcnMvZG93bnJldi54bWxQSwUGAAAAAAQABAD3AAAAjgM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7752" behindDoc="1" locked="0" layoutInCell="1" allowOverlap="1">
              <wp:simplePos x="0" y="0"/>
              <wp:positionH relativeFrom="page">
                <wp:posOffset>4338320</wp:posOffset>
              </wp:positionH>
              <wp:positionV relativeFrom="page">
                <wp:posOffset>419735</wp:posOffset>
              </wp:positionV>
              <wp:extent cx="572770" cy="109855"/>
              <wp:effectExtent l="4445" t="635" r="3810" b="3810"/>
              <wp:wrapNone/>
              <wp:docPr id="2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77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B2E" w:rsidRDefault="00CA39D2">
                          <w:pPr>
                            <w:spacing w:before="15"/>
                            <w:ind w:left="20"/>
                            <w:rPr>
                              <w:b/>
                              <w:sz w:val="12"/>
                            </w:rPr>
                          </w:pPr>
                          <w:hyperlink r:id="rId5">
                            <w:r w:rsidR="002F77DF">
                              <w:rPr>
                                <w:b/>
                                <w:color w:val="231F20"/>
                                <w:sz w:val="12"/>
                              </w:rPr>
                              <w:t>info@sarmatt.ru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341.6pt;margin-top:33.05pt;width:45.1pt;height:8.65pt;z-index:-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J/rAIAAKo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" filled="f" stroked="f">
              <v:textbox inset="0,0,0,0">
                <w:txbxContent>
                  <w:p w:rsidR="00224B2E" w:rsidRDefault="00C91FC1">
                    <w:pPr>
                      <w:spacing w:before="15"/>
                      <w:ind w:left="20"/>
                      <w:rPr>
                        <w:b/>
                        <w:sz w:val="12"/>
                      </w:rPr>
                    </w:pPr>
                    <w:hyperlink r:id="rId6">
                      <w:r w:rsidR="002F77DF">
                        <w:rPr>
                          <w:b/>
                          <w:color w:val="231F20"/>
                          <w:sz w:val="12"/>
                        </w:rPr>
                        <w:t>info@sarmatt.ru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224B2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5358"/>
    <w:multiLevelType w:val="hybridMultilevel"/>
    <w:tmpl w:val="292014E4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">
    <w:nsid w:val="270812CC"/>
    <w:multiLevelType w:val="hybridMultilevel"/>
    <w:tmpl w:val="A196A0B4"/>
    <w:lvl w:ilvl="0" w:tplc="AB88029E">
      <w:start w:val="1"/>
      <w:numFmt w:val="decimal"/>
      <w:lvlText w:val="%1."/>
      <w:lvlJc w:val="left"/>
      <w:pPr>
        <w:ind w:left="1596" w:hanging="238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16"/>
        <w:szCs w:val="16"/>
      </w:rPr>
    </w:lvl>
    <w:lvl w:ilvl="1" w:tplc="1CCAECD2">
      <w:numFmt w:val="bullet"/>
      <w:lvlText w:val="•"/>
      <w:lvlJc w:val="left"/>
      <w:pPr>
        <w:ind w:left="3100" w:hanging="238"/>
      </w:pPr>
      <w:rPr>
        <w:rFonts w:hint="default"/>
      </w:rPr>
    </w:lvl>
    <w:lvl w:ilvl="2" w:tplc="FD7651FE">
      <w:numFmt w:val="bullet"/>
      <w:lvlText w:val="•"/>
      <w:lvlJc w:val="left"/>
      <w:pPr>
        <w:ind w:left="4078" w:hanging="238"/>
      </w:pPr>
      <w:rPr>
        <w:rFonts w:hint="default"/>
      </w:rPr>
    </w:lvl>
    <w:lvl w:ilvl="3" w:tplc="DC22A21E">
      <w:numFmt w:val="bullet"/>
      <w:lvlText w:val="•"/>
      <w:lvlJc w:val="left"/>
      <w:pPr>
        <w:ind w:left="5056" w:hanging="238"/>
      </w:pPr>
      <w:rPr>
        <w:rFonts w:hint="default"/>
      </w:rPr>
    </w:lvl>
    <w:lvl w:ilvl="4" w:tplc="0318F0E4">
      <w:numFmt w:val="bullet"/>
      <w:lvlText w:val="•"/>
      <w:lvlJc w:val="left"/>
      <w:pPr>
        <w:ind w:left="6035" w:hanging="238"/>
      </w:pPr>
      <w:rPr>
        <w:rFonts w:hint="default"/>
      </w:rPr>
    </w:lvl>
    <w:lvl w:ilvl="5" w:tplc="09A2D7FA">
      <w:numFmt w:val="bullet"/>
      <w:lvlText w:val="•"/>
      <w:lvlJc w:val="left"/>
      <w:pPr>
        <w:ind w:left="7013" w:hanging="238"/>
      </w:pPr>
      <w:rPr>
        <w:rFonts w:hint="default"/>
      </w:rPr>
    </w:lvl>
    <w:lvl w:ilvl="6" w:tplc="50DEAD60">
      <w:numFmt w:val="bullet"/>
      <w:lvlText w:val="•"/>
      <w:lvlJc w:val="left"/>
      <w:pPr>
        <w:ind w:left="7992" w:hanging="238"/>
      </w:pPr>
      <w:rPr>
        <w:rFonts w:hint="default"/>
      </w:rPr>
    </w:lvl>
    <w:lvl w:ilvl="7" w:tplc="BDBC6EEC">
      <w:numFmt w:val="bullet"/>
      <w:lvlText w:val="•"/>
      <w:lvlJc w:val="left"/>
      <w:pPr>
        <w:ind w:left="8970" w:hanging="238"/>
      </w:pPr>
      <w:rPr>
        <w:rFonts w:hint="default"/>
      </w:rPr>
    </w:lvl>
    <w:lvl w:ilvl="8" w:tplc="D8443694">
      <w:numFmt w:val="bullet"/>
      <w:lvlText w:val="•"/>
      <w:lvlJc w:val="left"/>
      <w:pPr>
        <w:ind w:left="9949" w:hanging="238"/>
      </w:pPr>
      <w:rPr>
        <w:rFonts w:hint="default"/>
      </w:rPr>
    </w:lvl>
  </w:abstractNum>
  <w:abstractNum w:abstractNumId="2">
    <w:nsid w:val="37364ECC"/>
    <w:multiLevelType w:val="hybridMultilevel"/>
    <w:tmpl w:val="7BBEAF10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3">
    <w:nsid w:val="4249232D"/>
    <w:multiLevelType w:val="hybridMultilevel"/>
    <w:tmpl w:val="7A2416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3107BA"/>
    <w:multiLevelType w:val="hybridMultilevel"/>
    <w:tmpl w:val="EEF6E3E2"/>
    <w:lvl w:ilvl="0" w:tplc="88AC9574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5">
    <w:nsid w:val="4CAF1992"/>
    <w:multiLevelType w:val="hybridMultilevel"/>
    <w:tmpl w:val="49C8074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1F3852"/>
    <w:multiLevelType w:val="hybridMultilevel"/>
    <w:tmpl w:val="54BAB61E"/>
    <w:lvl w:ilvl="0" w:tplc="918E606A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7">
    <w:nsid w:val="4FCD2D4B"/>
    <w:multiLevelType w:val="hybridMultilevel"/>
    <w:tmpl w:val="F0A45CE4"/>
    <w:lvl w:ilvl="0" w:tplc="AB88029E">
      <w:start w:val="1"/>
      <w:numFmt w:val="decimal"/>
      <w:lvlText w:val="%1."/>
      <w:lvlJc w:val="left"/>
      <w:pPr>
        <w:ind w:left="311" w:hanging="160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16"/>
        <w:szCs w:val="16"/>
      </w:rPr>
    </w:lvl>
    <w:lvl w:ilvl="1" w:tplc="D4AC41D2">
      <w:numFmt w:val="bullet"/>
      <w:lvlText w:val="•"/>
      <w:lvlJc w:val="left"/>
      <w:pPr>
        <w:ind w:left="1056" w:hanging="160"/>
      </w:pPr>
      <w:rPr>
        <w:rFonts w:hint="default"/>
      </w:rPr>
    </w:lvl>
    <w:lvl w:ilvl="2" w:tplc="6B56321E">
      <w:numFmt w:val="bullet"/>
      <w:lvlText w:val="•"/>
      <w:lvlJc w:val="left"/>
      <w:pPr>
        <w:ind w:left="1792" w:hanging="160"/>
      </w:pPr>
      <w:rPr>
        <w:rFonts w:hint="default"/>
      </w:rPr>
    </w:lvl>
    <w:lvl w:ilvl="3" w:tplc="0C849B88">
      <w:numFmt w:val="bullet"/>
      <w:lvlText w:val="•"/>
      <w:lvlJc w:val="left"/>
      <w:pPr>
        <w:ind w:left="2528" w:hanging="160"/>
      </w:pPr>
      <w:rPr>
        <w:rFonts w:hint="default"/>
      </w:rPr>
    </w:lvl>
    <w:lvl w:ilvl="4" w:tplc="3C225D30">
      <w:numFmt w:val="bullet"/>
      <w:lvlText w:val="•"/>
      <w:lvlJc w:val="left"/>
      <w:pPr>
        <w:ind w:left="3264" w:hanging="160"/>
      </w:pPr>
      <w:rPr>
        <w:rFonts w:hint="default"/>
      </w:rPr>
    </w:lvl>
    <w:lvl w:ilvl="5" w:tplc="5CE06660">
      <w:numFmt w:val="bullet"/>
      <w:lvlText w:val="•"/>
      <w:lvlJc w:val="left"/>
      <w:pPr>
        <w:ind w:left="4000" w:hanging="160"/>
      </w:pPr>
      <w:rPr>
        <w:rFonts w:hint="default"/>
      </w:rPr>
    </w:lvl>
    <w:lvl w:ilvl="6" w:tplc="D2A8FB6E">
      <w:numFmt w:val="bullet"/>
      <w:lvlText w:val="•"/>
      <w:lvlJc w:val="left"/>
      <w:pPr>
        <w:ind w:left="4736" w:hanging="160"/>
      </w:pPr>
      <w:rPr>
        <w:rFonts w:hint="default"/>
      </w:rPr>
    </w:lvl>
    <w:lvl w:ilvl="7" w:tplc="62746DDA">
      <w:numFmt w:val="bullet"/>
      <w:lvlText w:val="•"/>
      <w:lvlJc w:val="left"/>
      <w:pPr>
        <w:ind w:left="5472" w:hanging="160"/>
      </w:pPr>
      <w:rPr>
        <w:rFonts w:hint="default"/>
      </w:rPr>
    </w:lvl>
    <w:lvl w:ilvl="8" w:tplc="C42C56FC">
      <w:numFmt w:val="bullet"/>
      <w:lvlText w:val="•"/>
      <w:lvlJc w:val="left"/>
      <w:pPr>
        <w:ind w:left="6208" w:hanging="160"/>
      </w:pPr>
      <w:rPr>
        <w:rFonts w:hint="default"/>
      </w:rPr>
    </w:lvl>
  </w:abstractNum>
  <w:abstractNum w:abstractNumId="8">
    <w:nsid w:val="5D234592"/>
    <w:multiLevelType w:val="hybridMultilevel"/>
    <w:tmpl w:val="8E98CC06"/>
    <w:lvl w:ilvl="0" w:tplc="A3CE9C1A">
      <w:start w:val="1"/>
      <w:numFmt w:val="decimal"/>
      <w:lvlText w:val="%1."/>
      <w:lvlJc w:val="left"/>
      <w:pPr>
        <w:ind w:left="1596" w:hanging="238"/>
      </w:pPr>
      <w:rPr>
        <w:rFonts w:ascii="Times New Roman" w:eastAsia="Times New Roman" w:hAnsi="Times New Roman" w:cs="Times New Roman"/>
        <w:spacing w:val="-3"/>
        <w:w w:val="100"/>
        <w:sz w:val="24"/>
        <w:szCs w:val="24"/>
      </w:rPr>
    </w:lvl>
    <w:lvl w:ilvl="1" w:tplc="1CCAECD2">
      <w:numFmt w:val="bullet"/>
      <w:lvlText w:val="•"/>
      <w:lvlJc w:val="left"/>
      <w:pPr>
        <w:ind w:left="3100" w:hanging="238"/>
      </w:pPr>
      <w:rPr>
        <w:rFonts w:hint="default"/>
      </w:rPr>
    </w:lvl>
    <w:lvl w:ilvl="2" w:tplc="FD7651FE">
      <w:numFmt w:val="bullet"/>
      <w:lvlText w:val="•"/>
      <w:lvlJc w:val="left"/>
      <w:pPr>
        <w:ind w:left="4078" w:hanging="238"/>
      </w:pPr>
      <w:rPr>
        <w:rFonts w:hint="default"/>
      </w:rPr>
    </w:lvl>
    <w:lvl w:ilvl="3" w:tplc="DC22A21E">
      <w:numFmt w:val="bullet"/>
      <w:lvlText w:val="•"/>
      <w:lvlJc w:val="left"/>
      <w:pPr>
        <w:ind w:left="5056" w:hanging="238"/>
      </w:pPr>
      <w:rPr>
        <w:rFonts w:hint="default"/>
      </w:rPr>
    </w:lvl>
    <w:lvl w:ilvl="4" w:tplc="0318F0E4">
      <w:numFmt w:val="bullet"/>
      <w:lvlText w:val="•"/>
      <w:lvlJc w:val="left"/>
      <w:pPr>
        <w:ind w:left="6035" w:hanging="238"/>
      </w:pPr>
      <w:rPr>
        <w:rFonts w:hint="default"/>
      </w:rPr>
    </w:lvl>
    <w:lvl w:ilvl="5" w:tplc="09A2D7FA">
      <w:numFmt w:val="bullet"/>
      <w:lvlText w:val="•"/>
      <w:lvlJc w:val="left"/>
      <w:pPr>
        <w:ind w:left="7013" w:hanging="238"/>
      </w:pPr>
      <w:rPr>
        <w:rFonts w:hint="default"/>
      </w:rPr>
    </w:lvl>
    <w:lvl w:ilvl="6" w:tplc="50DEAD60">
      <w:numFmt w:val="bullet"/>
      <w:lvlText w:val="•"/>
      <w:lvlJc w:val="left"/>
      <w:pPr>
        <w:ind w:left="7992" w:hanging="238"/>
      </w:pPr>
      <w:rPr>
        <w:rFonts w:hint="default"/>
      </w:rPr>
    </w:lvl>
    <w:lvl w:ilvl="7" w:tplc="BDBC6EEC">
      <w:numFmt w:val="bullet"/>
      <w:lvlText w:val="•"/>
      <w:lvlJc w:val="left"/>
      <w:pPr>
        <w:ind w:left="8970" w:hanging="238"/>
      </w:pPr>
      <w:rPr>
        <w:rFonts w:hint="default"/>
      </w:rPr>
    </w:lvl>
    <w:lvl w:ilvl="8" w:tplc="D8443694">
      <w:numFmt w:val="bullet"/>
      <w:lvlText w:val="•"/>
      <w:lvlJc w:val="left"/>
      <w:pPr>
        <w:ind w:left="9949" w:hanging="238"/>
      </w:pPr>
      <w:rPr>
        <w:rFonts w:hint="default"/>
      </w:rPr>
    </w:lvl>
  </w:abstractNum>
  <w:abstractNum w:abstractNumId="9">
    <w:nsid w:val="75B855B9"/>
    <w:multiLevelType w:val="hybridMultilevel"/>
    <w:tmpl w:val="AC0A9AE8"/>
    <w:lvl w:ilvl="0" w:tplc="AB88029E">
      <w:start w:val="1"/>
      <w:numFmt w:val="decimal"/>
      <w:lvlText w:val="%1."/>
      <w:lvlJc w:val="left"/>
      <w:pPr>
        <w:ind w:left="459" w:hanging="160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588" w:hanging="360"/>
      </w:pPr>
    </w:lvl>
    <w:lvl w:ilvl="2" w:tplc="0409001B" w:tentative="1">
      <w:start w:val="1"/>
      <w:numFmt w:val="lowerRoman"/>
      <w:lvlText w:val="%3."/>
      <w:lvlJc w:val="right"/>
      <w:pPr>
        <w:ind w:left="2308" w:hanging="180"/>
      </w:pPr>
    </w:lvl>
    <w:lvl w:ilvl="3" w:tplc="0409000F" w:tentative="1">
      <w:start w:val="1"/>
      <w:numFmt w:val="decimal"/>
      <w:lvlText w:val="%4."/>
      <w:lvlJc w:val="left"/>
      <w:pPr>
        <w:ind w:left="3028" w:hanging="360"/>
      </w:pPr>
    </w:lvl>
    <w:lvl w:ilvl="4" w:tplc="04090019" w:tentative="1">
      <w:start w:val="1"/>
      <w:numFmt w:val="lowerLetter"/>
      <w:lvlText w:val="%5."/>
      <w:lvlJc w:val="left"/>
      <w:pPr>
        <w:ind w:left="3748" w:hanging="360"/>
      </w:pPr>
    </w:lvl>
    <w:lvl w:ilvl="5" w:tplc="0409001B" w:tentative="1">
      <w:start w:val="1"/>
      <w:numFmt w:val="lowerRoman"/>
      <w:lvlText w:val="%6."/>
      <w:lvlJc w:val="right"/>
      <w:pPr>
        <w:ind w:left="4468" w:hanging="180"/>
      </w:pPr>
    </w:lvl>
    <w:lvl w:ilvl="6" w:tplc="0409000F" w:tentative="1">
      <w:start w:val="1"/>
      <w:numFmt w:val="decimal"/>
      <w:lvlText w:val="%7."/>
      <w:lvlJc w:val="left"/>
      <w:pPr>
        <w:ind w:left="5188" w:hanging="360"/>
      </w:pPr>
    </w:lvl>
    <w:lvl w:ilvl="7" w:tplc="04090019" w:tentative="1">
      <w:start w:val="1"/>
      <w:numFmt w:val="lowerLetter"/>
      <w:lvlText w:val="%8."/>
      <w:lvlJc w:val="left"/>
      <w:pPr>
        <w:ind w:left="5908" w:hanging="360"/>
      </w:pPr>
    </w:lvl>
    <w:lvl w:ilvl="8" w:tplc="040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10">
    <w:nsid w:val="76381A28"/>
    <w:multiLevelType w:val="hybridMultilevel"/>
    <w:tmpl w:val="7460298E"/>
    <w:lvl w:ilvl="0" w:tplc="7DBAC5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2E"/>
    <w:rsid w:val="000105A3"/>
    <w:rsid w:val="00156D42"/>
    <w:rsid w:val="00212EF0"/>
    <w:rsid w:val="00224B2E"/>
    <w:rsid w:val="00230BC9"/>
    <w:rsid w:val="002878A7"/>
    <w:rsid w:val="002F77DF"/>
    <w:rsid w:val="003958D6"/>
    <w:rsid w:val="003F3A9E"/>
    <w:rsid w:val="00514D88"/>
    <w:rsid w:val="00555D34"/>
    <w:rsid w:val="00707E71"/>
    <w:rsid w:val="007B361B"/>
    <w:rsid w:val="007C4191"/>
    <w:rsid w:val="00910AEF"/>
    <w:rsid w:val="0093223D"/>
    <w:rsid w:val="00A25AFE"/>
    <w:rsid w:val="00A56906"/>
    <w:rsid w:val="00C372AF"/>
    <w:rsid w:val="00C91FC1"/>
    <w:rsid w:val="00CA39D2"/>
    <w:rsid w:val="00CA5BF3"/>
    <w:rsid w:val="00CB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64D0748C-3702-4F08-819B-C5A9213E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3"/>
      <w:ind w:left="308" w:hanging="160"/>
      <w:outlineLvl w:val="0"/>
    </w:pPr>
    <w:rPr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1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1"/>
    <w:qFormat/>
    <w:pPr>
      <w:spacing w:before="93"/>
      <w:ind w:left="308" w:hanging="1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C4191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419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7C4191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419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C41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rmatt.ru/" TargetMode="External"/><Relationship Id="rId1" Type="http://schemas.openxmlformats.org/officeDocument/2006/relationships/hyperlink" Target="http://www.sarmatt.r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info@sarmatt.ru" TargetMode="External"/><Relationship Id="rId5" Type="http://schemas.openxmlformats.org/officeDocument/2006/relationships/hyperlink" Target="mailto:info@sarmatt.ru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AE395-8EE1-4B5B-A080-61655706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 in 1 dvr manual for print</vt:lpstr>
    </vt:vector>
  </TitlesOfParts>
  <Company/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in 1 dvr manual for print</dc:title>
  <dc:creator>Анастасия Гетманская</dc:creator>
  <cp:lastModifiedBy>Панченко Леонид</cp:lastModifiedBy>
  <cp:revision>3</cp:revision>
  <dcterms:created xsi:type="dcterms:W3CDTF">2019-08-12T05:53:00Z</dcterms:created>
  <dcterms:modified xsi:type="dcterms:W3CDTF">2020-09-07T03:42:00Z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2019-05-30T00:00:00Z</vt:filetime>
  </property>
</Properties>
</file>