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B15A" w14:textId="10E7BE5C" w:rsidR="00812AB9" w:rsidRPr="009370B1" w:rsidRDefault="00812AB9" w:rsidP="00812AB9">
      <w:pPr>
        <w:pStyle w:val="af0"/>
        <w:jc w:val="center"/>
        <w:rPr>
          <w:rFonts w:ascii="Arial" w:hAnsi="Arial" w:cs="Arial"/>
          <w:color w:val="F79646" w:themeColor="accent6"/>
        </w:rPr>
      </w:pPr>
      <w:bookmarkStart w:id="0" w:name="Слайд_номер_1"/>
      <w:bookmarkEnd w:id="0"/>
      <w:r w:rsidRPr="00812AB9">
        <w:rPr>
          <w:rFonts w:ascii="Arial" w:hAnsi="Arial" w:cs="Arial"/>
          <w:color w:val="F79646" w:themeColor="accent6"/>
          <w:spacing w:val="-2"/>
          <w:lang w:val="en-US"/>
        </w:rPr>
        <w:t>IPT-SFP</w:t>
      </w:r>
      <w:r w:rsidRPr="00812AB9">
        <w:rPr>
          <w:rFonts w:ascii="Arial" w:hAnsi="Arial" w:cs="Arial"/>
          <w:color w:val="F79646" w:themeColor="accent6"/>
          <w:spacing w:val="-19"/>
          <w:lang w:val="en-US"/>
        </w:rPr>
        <w:t xml:space="preserve"> </w:t>
      </w:r>
      <w:r w:rsidR="009370B1">
        <w:rPr>
          <w:rFonts w:ascii="Arial" w:hAnsi="Arial" w:cs="Arial"/>
          <w:color w:val="F79646" w:themeColor="accent6"/>
          <w:spacing w:val="-2"/>
        </w:rPr>
        <w:t>14</w:t>
      </w:r>
      <w:r w:rsidRPr="00812AB9">
        <w:rPr>
          <w:rFonts w:ascii="Arial" w:hAnsi="Arial" w:cs="Arial"/>
          <w:color w:val="F79646" w:themeColor="accent6"/>
          <w:spacing w:val="-2"/>
          <w:lang w:val="en-US"/>
        </w:rPr>
        <w:t>SC1-1310-1550</w:t>
      </w:r>
      <w:r w:rsidR="009370B1">
        <w:rPr>
          <w:rFonts w:ascii="Arial" w:hAnsi="Arial" w:cs="Arial"/>
          <w:color w:val="F79646" w:themeColor="accent6"/>
          <w:spacing w:val="-2"/>
        </w:rPr>
        <w:t>-</w:t>
      </w:r>
      <w:r w:rsidR="009370B1">
        <w:rPr>
          <w:rFonts w:ascii="Arial" w:hAnsi="Arial" w:cs="Arial"/>
          <w:color w:val="F79646" w:themeColor="accent6"/>
          <w:spacing w:val="-2"/>
          <w:lang w:val="en-US"/>
        </w:rPr>
        <w:t>D</w:t>
      </w:r>
    </w:p>
    <w:p w14:paraId="49B99A05" w14:textId="4C591550" w:rsidR="00812AB9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</w:rPr>
      </w:pPr>
      <w:r>
        <w:rPr>
          <w:rStyle w:val="11"/>
          <w:sz w:val="28"/>
          <w:szCs w:val="24"/>
          <w:lang w:val="ru"/>
        </w:rPr>
        <w:t>Функции</w:t>
      </w:r>
      <w:r>
        <w:rPr>
          <w:rStyle w:val="11"/>
          <w:rFonts w:ascii="Times New Roman" w:hAnsi="Times New Roman" w:cs="Times New Roman"/>
          <w:sz w:val="28"/>
          <w:szCs w:val="24"/>
        </w:rPr>
        <w:t>:</w:t>
      </w:r>
    </w:p>
    <w:p w14:paraId="705680DD" w14:textId="7033B8DD" w:rsidR="00812AB9" w:rsidRPr="00413EF9" w:rsidRDefault="00E851BD" w:rsidP="00812AB9">
      <w:pPr>
        <w:pStyle w:val="af"/>
        <w:numPr>
          <w:ilvl w:val="0"/>
          <w:numId w:val="8"/>
        </w:numPr>
        <w:ind w:firstLineChars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" w:name="_Hlk121125810"/>
      <w:r>
        <w:rPr>
          <w:noProof/>
        </w:rPr>
        <w:drawing>
          <wp:anchor distT="0" distB="0" distL="114300" distR="114300" simplePos="0" relativeHeight="251660288" behindDoc="1" locked="0" layoutInCell="1" allowOverlap="1" wp14:anchorId="21C238C2" wp14:editId="47BBAA6D">
            <wp:simplePos x="0" y="0"/>
            <wp:positionH relativeFrom="column">
              <wp:posOffset>3952240</wp:posOffset>
            </wp:positionH>
            <wp:positionV relativeFrom="paragraph">
              <wp:posOffset>57150</wp:posOffset>
            </wp:positionV>
            <wp:extent cx="252349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361" y="21412"/>
                <wp:lineTo x="21361" y="0"/>
                <wp:lineTo x="0" y="0"/>
              </wp:wrapPolygon>
            </wp:wrapTight>
            <wp:docPr id="1" name="图像 7">
              <a:extLst xmlns:a="http://schemas.openxmlformats.org/drawingml/2006/main">
                <a:ext uri="{FF2B5EF4-FFF2-40B4-BE49-F238E27FC236}">
                  <a16:creationId xmlns:a16="http://schemas.microsoft.com/office/drawing/2014/main" id="{19FCC66F-2546-401E-BEFF-1C2077EA7E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 7">
                      <a:extLst>
                        <a:ext uri="{FF2B5EF4-FFF2-40B4-BE49-F238E27FC236}">
                          <a16:creationId xmlns:a16="http://schemas.microsoft.com/office/drawing/2014/main" id="{19FCC66F-2546-401E-BEFF-1C2077EA7E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523490" cy="219075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EF9" w:rsidRPr="00413EF9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413EF9" w:rsidRPr="00413EF9">
        <w:rPr>
          <w:rFonts w:ascii="Times New Roman" w:hAnsi="Times New Roman" w:cs="Times New Roman"/>
          <w:sz w:val="24"/>
          <w:szCs w:val="24"/>
        </w:rPr>
        <w:t xml:space="preserve">о 1,25 </w:t>
      </w:r>
      <w:proofErr w:type="spellStart"/>
      <w:r w:rsidR="00413EF9" w:rsidRPr="00413EF9">
        <w:rPr>
          <w:rFonts w:ascii="Times New Roman" w:hAnsi="Times New Roman" w:cs="Times New Roman"/>
          <w:sz w:val="24"/>
          <w:szCs w:val="24"/>
        </w:rPr>
        <w:t>Гбит</w:t>
      </w:r>
      <w:proofErr w:type="spellEnd"/>
      <w:r w:rsidR="00413EF9" w:rsidRPr="00413EF9">
        <w:rPr>
          <w:rFonts w:ascii="Times New Roman" w:hAnsi="Times New Roman" w:cs="Times New Roman"/>
          <w:sz w:val="24"/>
          <w:szCs w:val="24"/>
        </w:rPr>
        <w:t>/с</w:t>
      </w:r>
      <w:bookmarkEnd w:id="1"/>
    </w:p>
    <w:p w14:paraId="419A9054" w14:textId="5855D75C" w:rsidR="00812AB9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Поддержка горячей замены</w:t>
      </w:r>
    </w:p>
    <w:p w14:paraId="619FABAC" w14:textId="20A71EED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волокно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/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SC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для </w:t>
      </w:r>
      <w:r>
        <w:rPr>
          <w:color w:val="000000"/>
          <w:kern w:val="0"/>
          <w:sz w:val="24"/>
          <w:szCs w:val="24"/>
          <w:lang w:val="ru"/>
        </w:rPr>
        <w:t>двунаправленной передачи</w:t>
      </w:r>
    </w:p>
    <w:p w14:paraId="4589D86D" w14:textId="5475070E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волны(передающая)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31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54409980" w14:textId="7304B0C2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волны(принимающая)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1550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4D4D9D6A" w14:textId="6950EC20" w:rsidR="00812AB9" w:rsidRPr="001A6F0D" w:rsidRDefault="00812AB9" w:rsidP="00812AB9">
      <w:pPr>
        <w:pStyle w:val="af"/>
        <w:widowControl/>
        <w:numPr>
          <w:ilvl w:val="0"/>
          <w:numId w:val="8"/>
        </w:numPr>
        <w:shd w:val="clear" w:color="auto" w:fill="FFFFFF"/>
        <w:ind w:firstLineChars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 xml:space="preserve">Встроенные </w:t>
      </w:r>
      <w:r w:rsidRPr="001A6F0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>цифровые диагностические функции</w:t>
      </w:r>
    </w:p>
    <w:p w14:paraId="359CC426" w14:textId="72EB3DF1" w:rsidR="00812AB9" w:rsidRPr="001A6F0D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" w:name="_Hlk121125792"/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Тип волокна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SM</w:t>
      </w:r>
      <w:r w:rsidR="00413EF9"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9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/125</w:t>
      </w:r>
      <w:r w:rsidR="00413EF9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мкм</w:t>
      </w:r>
    </w:p>
    <w:bookmarkEnd w:id="2"/>
    <w:p w14:paraId="5A1DBB12" w14:textId="18BAD248" w:rsidR="00812AB9" w:rsidRPr="001A6F0D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Расстояние передачи данных </w:t>
      </w:r>
      <w:r w:rsidR="009370B1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0км</w:t>
      </w:r>
    </w:p>
    <w:p w14:paraId="419E9681" w14:textId="77777777" w:rsidR="00812AB9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Питание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+3.3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</w:t>
      </w:r>
    </w:p>
    <w:p w14:paraId="7C009B17" w14:textId="7FAB25C4" w:rsidR="00812AB9" w:rsidRPr="00E70E75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Диапазон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температур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7E6F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до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7E6F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70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</w:p>
    <w:p w14:paraId="3E4AC574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Низкий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уровень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электромагнитных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помех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защита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электрического разряда</w:t>
      </w:r>
    </w:p>
    <w:p w14:paraId="5585D5F8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Соответствие требованиям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RoHS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, отсутствия свинца</w:t>
      </w:r>
    </w:p>
    <w:p w14:paraId="7ABEB457" w14:textId="77777777" w:rsidR="00DD6D2D" w:rsidRDefault="00DD6D2D">
      <w:pPr>
        <w:rPr>
          <w:rStyle w:val="11"/>
          <w:rFonts w:ascii="Times New Roman" w:hAnsi="Times New Roman" w:cs="Times New Roman"/>
          <w:sz w:val="28"/>
          <w:szCs w:val="24"/>
        </w:rPr>
      </w:pPr>
    </w:p>
    <w:p w14:paraId="7FA91932" w14:textId="77777777" w:rsidR="00DD6D2D" w:rsidRPr="00812AB9" w:rsidRDefault="00DD6D2D" w:rsidP="00812AB9">
      <w:pPr>
        <w:autoSpaceDE w:val="0"/>
        <w:autoSpaceDN w:val="0"/>
        <w:adjustRightInd w:val="0"/>
        <w:spacing w:line="300" w:lineRule="auto"/>
        <w:jc w:val="left"/>
        <w:rPr>
          <w:b/>
          <w:bCs/>
          <w:smallCaps/>
          <w:color w:val="000000"/>
          <w:kern w:val="0"/>
          <w:sz w:val="24"/>
        </w:rPr>
      </w:pPr>
    </w:p>
    <w:p w14:paraId="28F8EACE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  <w:lang w:val="ru-RU"/>
        </w:rPr>
      </w:pPr>
      <w:r>
        <w:rPr>
          <w:rStyle w:val="11"/>
          <w:rFonts w:ascii="Times New Roman" w:hAnsi="Times New Roman" w:cs="Times New Roman"/>
          <w:sz w:val="28"/>
          <w:szCs w:val="24"/>
          <w:lang w:val="ru-RU"/>
        </w:rPr>
        <w:t>Описание</w:t>
      </w:r>
      <w:r w:rsidRPr="00B8289D">
        <w:rPr>
          <w:rStyle w:val="11"/>
          <w:rFonts w:ascii="Times New Roman" w:hAnsi="Times New Roman" w:cs="Times New Roman"/>
          <w:sz w:val="28"/>
          <w:szCs w:val="24"/>
          <w:lang w:val="ru-RU"/>
        </w:rPr>
        <w:t>:</w:t>
      </w:r>
    </w:p>
    <w:p w14:paraId="7054A864" w14:textId="797BC256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IPT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SFP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990BF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14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1-1310-1550</w:t>
      </w:r>
      <w:r w:rsidR="00990BF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-</w:t>
      </w:r>
      <w:r w:rsidR="00990BFB">
        <w:rPr>
          <w:rFonts w:ascii="Times New Roman" w:hAnsi="Times New Roman" w:cs="Times New Roman"/>
          <w:color w:val="000000"/>
          <w:kern w:val="0"/>
          <w:sz w:val="24"/>
          <w:szCs w:val="24"/>
        </w:rPr>
        <w:t>D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представляет собой высокопроизводительный и экономичный модуль, совместимый с интерфейсом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SC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со встроенным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WDM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для двунаправленной последовательной оптической передачи данных. Этот модуль предназначен для </w:t>
      </w:r>
      <w:proofErr w:type="spellStart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одномодового</w:t>
      </w:r>
      <w:proofErr w:type="spellEnd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одиночного волокна, работает на длине волны 1310/1550нм.</w:t>
      </w:r>
    </w:p>
    <w:p w14:paraId="7ACCF012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передатчика включает в себя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FP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микросхему драйвера с температурной компенсацией и схемой автоматического управления мощностью, что делает выходную мощность секции передатчика и коэффициент погашения стабильными при рабочей температуре.</w:t>
      </w:r>
    </w:p>
    <w:p w14:paraId="2322EA89" w14:textId="77777777" w:rsidR="00812AB9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приемника включает в себя эффективный фотодиод </w:t>
      </w:r>
      <w:proofErr w:type="spellStart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InGaAs</w:t>
      </w:r>
      <w:proofErr w:type="spellEnd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</w:t>
      </w:r>
      <w:proofErr w:type="spellStart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трансимпеданс</w:t>
      </w:r>
      <w:proofErr w:type="spellEnd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с АРУ для широкого динамического диапазона.</w:t>
      </w:r>
    </w:p>
    <w:p w14:paraId="323BCC94" w14:textId="17F0C75D" w:rsidR="00DD6D2D" w:rsidRDefault="00DD6D2D">
      <w:pPr>
        <w:ind w:right="360"/>
        <w:rPr>
          <w:b/>
          <w:bCs/>
          <w:sz w:val="28"/>
          <w:lang w:val="ru-RU"/>
        </w:rPr>
      </w:pPr>
    </w:p>
    <w:p w14:paraId="0B1D0531" w14:textId="77777777" w:rsidR="00156B07" w:rsidRDefault="00156B07">
      <w:pPr>
        <w:ind w:right="360"/>
        <w:rPr>
          <w:b/>
          <w:bCs/>
          <w:sz w:val="28"/>
          <w:lang w:val="ru-RU"/>
        </w:rPr>
      </w:pPr>
    </w:p>
    <w:p w14:paraId="46BE4089" w14:textId="64D661F8" w:rsidR="00DD6D2D" w:rsidRPr="00C35571" w:rsidRDefault="00DD6D2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F795E02" w14:textId="77777777" w:rsidR="00812AB9" w:rsidRPr="00C35571" w:rsidRDefault="00812AB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ECC6F2" w14:textId="77777777" w:rsidR="00812AB9" w:rsidRPr="00B8289D" w:rsidRDefault="00812AB9" w:rsidP="00812AB9">
      <w:pPr>
        <w:numPr>
          <w:ilvl w:val="0"/>
          <w:numId w:val="2"/>
        </w:numPr>
        <w:tabs>
          <w:tab w:val="left" w:pos="630"/>
        </w:tabs>
        <w:spacing w:line="300" w:lineRule="auto"/>
        <w:outlineLvl w:val="0"/>
        <w:rPr>
          <w:rFonts w:ascii="Times New Roman" w:hAnsi="Times New Roman" w:cs="Times New Roman"/>
          <w:b/>
          <w:sz w:val="30"/>
          <w:lang w:val="ru-RU"/>
        </w:rPr>
      </w:pPr>
      <w:r w:rsidRPr="00B8289D"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 xml:space="preserve">Электрические характеристики </w:t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2"/>
        <w:gridCol w:w="1701"/>
        <w:gridCol w:w="993"/>
        <w:gridCol w:w="1134"/>
        <w:gridCol w:w="1134"/>
        <w:gridCol w:w="1431"/>
      </w:tblGrid>
      <w:tr w:rsidR="00812AB9" w14:paraId="6A36A12A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33595C" w14:textId="5C4EE04F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25F7EDC6" w14:textId="75810D8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3369861E" w14:textId="23D6642E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724B07C9" w14:textId="64C7929F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43769086" w14:textId="4ED9DE0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31" w:type="dxa"/>
            <w:shd w:val="clear" w:color="auto" w:fill="C0C0C0"/>
            <w:vAlign w:val="center"/>
          </w:tcPr>
          <w:p w14:paraId="36932ABD" w14:textId="681565A9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812AB9" w14:paraId="486744A3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4CD1A6AB" w14:textId="19BE2865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1F3C2DE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993" w:type="dxa"/>
          </w:tcPr>
          <w:p w14:paraId="1F8782D6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1134" w:type="dxa"/>
          </w:tcPr>
          <w:p w14:paraId="2CB30A75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1134" w:type="dxa"/>
          </w:tcPr>
          <w:p w14:paraId="6BA5059D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431" w:type="dxa"/>
            <w:vAlign w:val="center"/>
          </w:tcPr>
          <w:p w14:paraId="34D5537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12AB9" w14:paraId="774348DB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CC0F9DB" w14:textId="0A0B2F4D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23E1BD4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Icc</w:t>
            </w:r>
            <w:proofErr w:type="spellEnd"/>
          </w:p>
        </w:tc>
        <w:tc>
          <w:tcPr>
            <w:tcW w:w="993" w:type="dxa"/>
            <w:vAlign w:val="center"/>
          </w:tcPr>
          <w:p w14:paraId="33BE629E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9DA0FA2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D96713A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170</w:t>
            </w:r>
          </w:p>
        </w:tc>
        <w:tc>
          <w:tcPr>
            <w:tcW w:w="1431" w:type="dxa"/>
            <w:vAlign w:val="center"/>
          </w:tcPr>
          <w:p w14:paraId="7F827A7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812AB9" w14:paraId="13AD49C6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B4EFB55" w14:textId="43BCA332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Пусковой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</w:p>
        </w:tc>
        <w:tc>
          <w:tcPr>
            <w:tcW w:w="1701" w:type="dxa"/>
            <w:vAlign w:val="center"/>
          </w:tcPr>
          <w:p w14:paraId="500CDCC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surge</w:t>
            </w:r>
            <w:proofErr w:type="spellEnd"/>
          </w:p>
        </w:tc>
        <w:tc>
          <w:tcPr>
            <w:tcW w:w="993" w:type="dxa"/>
            <w:vAlign w:val="center"/>
          </w:tcPr>
          <w:p w14:paraId="187F4DC3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6D6E889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DA3C089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Icc+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431" w:type="dxa"/>
            <w:vAlign w:val="center"/>
          </w:tcPr>
          <w:p w14:paraId="6E1E2FC4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812AB9" w14:paraId="6B3206AF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3D9D6" w14:textId="07FF3F03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Максимальная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мощность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F8EDB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max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AC3580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14A4EA" w14:textId="77777777" w:rsidR="00812AB9" w:rsidRDefault="00812AB9" w:rsidP="00812AB9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jc w:val="center"/>
              <w:rPr>
                <w:rFonts w:ascii="Times New Roman" w:hAnsi="Times New Roman" w:hint="default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76A78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1.0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98C3FAF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mW</w:t>
            </w:r>
            <w:proofErr w:type="spellEnd"/>
          </w:p>
        </w:tc>
      </w:tr>
      <w:tr w:rsidR="00812AB9" w14:paraId="5A52715E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7937587D" w14:textId="1C75F17B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color w:val="FFFFFF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812AB9" w14:paraId="0A54857B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27D41AE3" w14:textId="4F82633B" w:rsidR="00812AB9" w:rsidRDefault="00812AB9" w:rsidP="00812AB9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Входное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дифференциальное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сопротивление</w:t>
            </w:r>
            <w:proofErr w:type="spellEnd"/>
          </w:p>
        </w:tc>
        <w:tc>
          <w:tcPr>
            <w:tcW w:w="1701" w:type="dxa"/>
            <w:vAlign w:val="center"/>
          </w:tcPr>
          <w:p w14:paraId="0F1833F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R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in</w:t>
            </w:r>
          </w:p>
        </w:tc>
        <w:tc>
          <w:tcPr>
            <w:tcW w:w="993" w:type="dxa"/>
            <w:vAlign w:val="center"/>
          </w:tcPr>
          <w:p w14:paraId="2E8F02E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90</w:t>
            </w:r>
          </w:p>
        </w:tc>
        <w:tc>
          <w:tcPr>
            <w:tcW w:w="1134" w:type="dxa"/>
            <w:vAlign w:val="center"/>
          </w:tcPr>
          <w:p w14:paraId="3F6ED572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eastAsia="MingLiU" w:hAnsi="Times New Roman" w:cs="Times New Roman"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19FF507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110</w:t>
            </w:r>
          </w:p>
        </w:tc>
        <w:tc>
          <w:tcPr>
            <w:tcW w:w="1431" w:type="dxa"/>
            <w:vAlign w:val="center"/>
          </w:tcPr>
          <w:p w14:paraId="72BF3EE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</w:t>
            </w:r>
          </w:p>
        </w:tc>
      </w:tr>
      <w:tr w:rsidR="00812AB9" w14:paraId="091CE3B3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79180DE" w14:textId="3622E935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Несимметричный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ввод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409C5E6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n PP</w:t>
            </w:r>
          </w:p>
        </w:tc>
        <w:tc>
          <w:tcPr>
            <w:tcW w:w="993" w:type="dxa"/>
            <w:vAlign w:val="center"/>
          </w:tcPr>
          <w:p w14:paraId="15F9EF0F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054D882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202C6B2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1200</w:t>
            </w:r>
          </w:p>
        </w:tc>
        <w:tc>
          <w:tcPr>
            <w:tcW w:w="1431" w:type="dxa"/>
            <w:vAlign w:val="center"/>
          </w:tcPr>
          <w:p w14:paraId="7F8D81D6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eastAsia="MingLiU" w:hAnsi="Times New Roman" w:cs="Times New Roman"/>
                <w:sz w:val="22"/>
              </w:rPr>
              <w:t>Vp</w:t>
            </w:r>
            <w:proofErr w:type="spellEnd"/>
            <w:r>
              <w:rPr>
                <w:rFonts w:ascii="Times New Roman" w:eastAsia="MingLiU" w:hAnsi="Times New Roman" w:cs="Times New Roman"/>
                <w:sz w:val="22"/>
              </w:rPr>
              <w:t>-p</w:t>
            </w:r>
          </w:p>
        </w:tc>
      </w:tr>
      <w:tr w:rsidR="00812AB9" w14:paraId="51E080A7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4580E4A" w14:textId="26565895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отключения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128F29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D</w:t>
            </w:r>
          </w:p>
        </w:tc>
        <w:tc>
          <w:tcPr>
            <w:tcW w:w="993" w:type="dxa"/>
            <w:vAlign w:val="center"/>
          </w:tcPr>
          <w:p w14:paraId="0AEE7BA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Vcc-1.3</w:t>
            </w:r>
          </w:p>
        </w:tc>
        <w:tc>
          <w:tcPr>
            <w:tcW w:w="1134" w:type="dxa"/>
            <w:vAlign w:val="center"/>
          </w:tcPr>
          <w:p w14:paraId="7A0B2489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859EA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1431" w:type="dxa"/>
            <w:vAlign w:val="center"/>
          </w:tcPr>
          <w:p w14:paraId="5924EC8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12AB9" w14:paraId="499E36FD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46D8C" w14:textId="2D738EE9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DB5666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8E45E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21D316D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DC909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Vee+ 0.8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07163F1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12AB9" w14:paraId="283684A9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5383" w14:textId="006203EB" w:rsidR="00812AB9" w:rsidRDefault="00812AB9" w:rsidP="00812A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Время</w:t>
            </w:r>
            <w:proofErr w:type="spellEnd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отключения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80ACFE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dessert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B797566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999DD2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488457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E09CB9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us</w:t>
            </w:r>
          </w:p>
        </w:tc>
      </w:tr>
      <w:tr w:rsidR="00812AB9" w14:paraId="690ED653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4E8C00CA" w14:textId="7DB93C4C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Receiver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lang w:val="ru-RU"/>
              </w:rPr>
              <w:t>/Принимающая часть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:</w:t>
            </w:r>
          </w:p>
        </w:tc>
      </w:tr>
      <w:tr w:rsidR="00812AB9" w14:paraId="7A3BDA99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794119F9" w14:textId="4B8D664B" w:rsidR="00812AB9" w:rsidRDefault="00812AB9" w:rsidP="00812AB9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Несимметричный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выход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18E4DE8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proofErr w:type="gram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Vout,pp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14:paraId="5B4F9F36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300</w:t>
            </w:r>
          </w:p>
        </w:tc>
        <w:tc>
          <w:tcPr>
            <w:tcW w:w="1134" w:type="dxa"/>
            <w:vAlign w:val="center"/>
          </w:tcPr>
          <w:p w14:paraId="189BC3F8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AB9C368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800</w:t>
            </w:r>
          </w:p>
        </w:tc>
        <w:tc>
          <w:tcPr>
            <w:tcW w:w="1431" w:type="dxa"/>
            <w:vAlign w:val="center"/>
          </w:tcPr>
          <w:p w14:paraId="338A3D1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</w:t>
            </w:r>
          </w:p>
        </w:tc>
      </w:tr>
      <w:tr w:rsidR="00812AB9" w14:paraId="6166C76D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53E0AF4" w14:textId="5908D215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нарастания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выходных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83717B9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r</w:t>
            </w:r>
          </w:p>
        </w:tc>
        <w:tc>
          <w:tcPr>
            <w:tcW w:w="993" w:type="dxa"/>
            <w:vAlign w:val="center"/>
          </w:tcPr>
          <w:p w14:paraId="1495C8F6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4B340C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D18906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50</w:t>
            </w:r>
          </w:p>
        </w:tc>
        <w:tc>
          <w:tcPr>
            <w:tcW w:w="1431" w:type="dxa"/>
            <w:vAlign w:val="center"/>
          </w:tcPr>
          <w:p w14:paraId="42692D77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812AB9" w14:paraId="763DD354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EFD7AF6" w14:textId="6A2C61D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спада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вывода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D630B7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f</w:t>
            </w:r>
            <w:proofErr w:type="spellEnd"/>
          </w:p>
        </w:tc>
        <w:tc>
          <w:tcPr>
            <w:tcW w:w="993" w:type="dxa"/>
            <w:vAlign w:val="center"/>
          </w:tcPr>
          <w:p w14:paraId="7BBB440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A2E5135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EE37C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50</w:t>
            </w:r>
          </w:p>
        </w:tc>
        <w:tc>
          <w:tcPr>
            <w:tcW w:w="1431" w:type="dxa"/>
            <w:vAlign w:val="center"/>
          </w:tcPr>
          <w:p w14:paraId="76DF42E8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812AB9" w14:paraId="394C446D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CE144C3" w14:textId="2C8834B2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Ошибка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2917C170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losfault</w:t>
            </w:r>
            <w:proofErr w:type="spellEnd"/>
          </w:p>
        </w:tc>
        <w:tc>
          <w:tcPr>
            <w:tcW w:w="993" w:type="dxa"/>
            <w:vAlign w:val="center"/>
          </w:tcPr>
          <w:p w14:paraId="0F649BF0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Vcc-0.5</w:t>
            </w:r>
          </w:p>
        </w:tc>
        <w:tc>
          <w:tcPr>
            <w:tcW w:w="1134" w:type="dxa"/>
            <w:vAlign w:val="center"/>
          </w:tcPr>
          <w:p w14:paraId="21BF0D26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681ECE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CC_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host</w:t>
            </w:r>
            <w:proofErr w:type="spellEnd"/>
          </w:p>
        </w:tc>
        <w:tc>
          <w:tcPr>
            <w:tcW w:w="1431" w:type="dxa"/>
            <w:vAlign w:val="center"/>
          </w:tcPr>
          <w:p w14:paraId="6A72A0E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12AB9" w14:paraId="4C0104FA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DE9E310" w14:textId="278F4A38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Норма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50B8B20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</w:t>
            </w:r>
            <w:proofErr w:type="spellEnd"/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 xml:space="preserve"> nor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</w:p>
        </w:tc>
        <w:tc>
          <w:tcPr>
            <w:tcW w:w="993" w:type="dxa"/>
            <w:vAlign w:val="center"/>
          </w:tcPr>
          <w:p w14:paraId="5891BE5B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</w:p>
        </w:tc>
        <w:tc>
          <w:tcPr>
            <w:tcW w:w="1134" w:type="dxa"/>
            <w:vAlign w:val="center"/>
          </w:tcPr>
          <w:p w14:paraId="6A409BC6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A4D84A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+0.5</w:t>
            </w:r>
          </w:p>
        </w:tc>
        <w:tc>
          <w:tcPr>
            <w:tcW w:w="1431" w:type="dxa"/>
            <w:vAlign w:val="center"/>
          </w:tcPr>
          <w:p w14:paraId="0E0A752A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12AB9" w14:paraId="587390BC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5E28D0DF" w14:textId="249913DF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Отказ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источника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питания</w:t>
            </w:r>
            <w:proofErr w:type="spellEnd"/>
          </w:p>
        </w:tc>
        <w:tc>
          <w:tcPr>
            <w:tcW w:w="1701" w:type="dxa"/>
            <w:vAlign w:val="center"/>
          </w:tcPr>
          <w:p w14:paraId="5EE1E3F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PSR</w:t>
            </w:r>
          </w:p>
        </w:tc>
        <w:tc>
          <w:tcPr>
            <w:tcW w:w="993" w:type="dxa"/>
            <w:vAlign w:val="center"/>
          </w:tcPr>
          <w:p w14:paraId="1AF426BF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14:paraId="237F2BF4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0C5FCD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2680BB37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mVpp</w:t>
            </w:r>
            <w:proofErr w:type="spellEnd"/>
          </w:p>
        </w:tc>
      </w:tr>
      <w:tr w:rsidR="00812AB9" w14:paraId="197A9462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4845BC1" w14:textId="43934FA7" w:rsidR="00812AB9" w:rsidRDefault="00812AB9" w:rsidP="00812A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детерминированного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44C0E4B0" w14:textId="77777777" w:rsidR="00812AB9" w:rsidRDefault="00812AB9" w:rsidP="00812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RXΔDJ</w:t>
            </w:r>
          </w:p>
        </w:tc>
        <w:tc>
          <w:tcPr>
            <w:tcW w:w="993" w:type="dxa"/>
            <w:vAlign w:val="center"/>
          </w:tcPr>
          <w:p w14:paraId="37120B28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A42C17E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E05CEF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51.7</w:t>
            </w:r>
          </w:p>
        </w:tc>
        <w:tc>
          <w:tcPr>
            <w:tcW w:w="1431" w:type="dxa"/>
            <w:vAlign w:val="center"/>
          </w:tcPr>
          <w:p w14:paraId="3FE10164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812AB9" w14:paraId="51DD62F5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0E9B352B" w14:textId="5A8E77D5" w:rsidR="00812AB9" w:rsidRDefault="00812AB9" w:rsidP="00812AB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Общий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7353639F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RXΔTJ</w:t>
            </w:r>
          </w:p>
        </w:tc>
        <w:tc>
          <w:tcPr>
            <w:tcW w:w="993" w:type="dxa"/>
            <w:vAlign w:val="center"/>
          </w:tcPr>
          <w:p w14:paraId="6121C30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743852F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594B4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122.4</w:t>
            </w:r>
          </w:p>
        </w:tc>
        <w:tc>
          <w:tcPr>
            <w:tcW w:w="1431" w:type="dxa"/>
            <w:vAlign w:val="center"/>
          </w:tcPr>
          <w:p w14:paraId="10A95ED3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</w:tbl>
    <w:p w14:paraId="6E424B8B" w14:textId="6F531142" w:rsidR="00DD6D2D" w:rsidRDefault="00DD6D2D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C9F1A2" w14:textId="3E47B9FB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B69BC3" w14:textId="58826FEA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0C4950" w14:textId="35654BB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0A169A87" w14:textId="2032E7DD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5BF5D350" w14:textId="00B88F9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43693A12" w14:textId="36E59072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E3246E" w14:textId="67F96095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4FB1F0D" w14:textId="10E3174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300EBA9" w14:textId="055DAFAE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6294E4B" w14:textId="7777777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89B0C7A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>Оптические параметры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1651"/>
        <w:gridCol w:w="851"/>
        <w:gridCol w:w="1134"/>
        <w:gridCol w:w="992"/>
        <w:gridCol w:w="1465"/>
      </w:tblGrid>
      <w:tr w:rsidR="007C32E3" w14:paraId="4DB46ACE" w14:textId="77777777" w:rsidTr="00800DFC">
        <w:trPr>
          <w:cantSplit/>
          <w:trHeight w:val="300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130AFFC" w14:textId="096A11B8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3DC39E7" w14:textId="52A59CF9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2A63599" w14:textId="7ACF52A2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D6310F7" w14:textId="274D5C40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C8E9A29" w14:textId="61002B8C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BD0D36" w14:textId="5BBE9532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1737F9" w14:paraId="0E1F84CB" w14:textId="77777777" w:rsidTr="00AB3A11">
        <w:trPr>
          <w:cantSplit/>
          <w:trHeight w:val="300"/>
          <w:jc w:val="center"/>
        </w:trPr>
        <w:tc>
          <w:tcPr>
            <w:tcW w:w="9629" w:type="dxa"/>
            <w:gridSpan w:val="6"/>
            <w:shd w:val="clear" w:color="auto" w:fill="auto"/>
            <w:vAlign w:val="center"/>
          </w:tcPr>
          <w:p w14:paraId="3FC89C43" w14:textId="23ED70E9" w:rsidR="001737F9" w:rsidRDefault="001737F9" w:rsidP="001737F9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800DFC" w14:paraId="6838FDA2" w14:textId="77777777" w:rsidTr="00800DFC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450ADE" w14:textId="5D4932F8" w:rsidR="00800DFC" w:rsidRDefault="00800DFC" w:rsidP="00800DFC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Д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лина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</w:p>
        </w:tc>
        <w:tc>
          <w:tcPr>
            <w:tcW w:w="1651" w:type="dxa"/>
            <w:vAlign w:val="center"/>
          </w:tcPr>
          <w:p w14:paraId="1BBEC835" w14:textId="77777777" w:rsidR="00800DFC" w:rsidRDefault="00800DFC" w:rsidP="00800DF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  <w:lang w:val="en-GB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λ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851" w:type="dxa"/>
            <w:vAlign w:val="center"/>
          </w:tcPr>
          <w:p w14:paraId="01135FC4" w14:textId="5A4971E1" w:rsidR="00800DFC" w:rsidRDefault="00800DFC" w:rsidP="00800DF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1260</w:t>
            </w:r>
          </w:p>
        </w:tc>
        <w:tc>
          <w:tcPr>
            <w:tcW w:w="1134" w:type="dxa"/>
            <w:vAlign w:val="center"/>
          </w:tcPr>
          <w:p w14:paraId="5F4D92C1" w14:textId="5198CF31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310</w:t>
            </w:r>
          </w:p>
        </w:tc>
        <w:tc>
          <w:tcPr>
            <w:tcW w:w="992" w:type="dxa"/>
            <w:vAlign w:val="center"/>
          </w:tcPr>
          <w:p w14:paraId="3E03EAEE" w14:textId="467FD75E" w:rsidR="00800DFC" w:rsidRDefault="00800DFC" w:rsidP="00800DF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1350</w:t>
            </w:r>
          </w:p>
        </w:tc>
        <w:tc>
          <w:tcPr>
            <w:tcW w:w="1465" w:type="dxa"/>
            <w:vAlign w:val="center"/>
          </w:tcPr>
          <w:p w14:paraId="37587238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800DFC" w14:paraId="1ECA8CC2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6D670CC3" w14:textId="7EF0BE56" w:rsidR="00800DFC" w:rsidRDefault="00800DFC" w:rsidP="00800DFC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Спектральная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ширина</w:t>
            </w:r>
            <w:proofErr w:type="spellEnd"/>
          </w:p>
        </w:tc>
        <w:tc>
          <w:tcPr>
            <w:tcW w:w="1651" w:type="dxa"/>
            <w:vAlign w:val="center"/>
          </w:tcPr>
          <w:p w14:paraId="256177AC" w14:textId="77777777" w:rsidR="00800DFC" w:rsidRDefault="00800DFC" w:rsidP="00800DFC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σ</w:t>
            </w:r>
          </w:p>
        </w:tc>
        <w:tc>
          <w:tcPr>
            <w:tcW w:w="851" w:type="dxa"/>
            <w:vAlign w:val="center"/>
          </w:tcPr>
          <w:p w14:paraId="2738CB71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E16C3E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B02573A" w14:textId="17AA67EE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4</w:t>
            </w:r>
          </w:p>
        </w:tc>
        <w:tc>
          <w:tcPr>
            <w:tcW w:w="1465" w:type="dxa"/>
            <w:vAlign w:val="center"/>
          </w:tcPr>
          <w:p w14:paraId="73D8F13B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nm</w:t>
            </w:r>
          </w:p>
        </w:tc>
      </w:tr>
      <w:tr w:rsidR="00800DFC" w14:paraId="03637CE3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B86A27A" w14:textId="7687F4E1" w:rsidR="00800DFC" w:rsidRDefault="00800DFC" w:rsidP="00800DFC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Оптическая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выходная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мощность</w:t>
            </w:r>
            <w:proofErr w:type="spellEnd"/>
          </w:p>
        </w:tc>
        <w:tc>
          <w:tcPr>
            <w:tcW w:w="1651" w:type="dxa"/>
            <w:vAlign w:val="center"/>
          </w:tcPr>
          <w:p w14:paraId="5713FE68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out</w:t>
            </w:r>
          </w:p>
        </w:tc>
        <w:tc>
          <w:tcPr>
            <w:tcW w:w="851" w:type="dxa"/>
            <w:vAlign w:val="center"/>
          </w:tcPr>
          <w:p w14:paraId="3513BEB0" w14:textId="68BF0A51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9</w:t>
            </w:r>
          </w:p>
        </w:tc>
        <w:tc>
          <w:tcPr>
            <w:tcW w:w="1134" w:type="dxa"/>
            <w:vAlign w:val="center"/>
          </w:tcPr>
          <w:p w14:paraId="518736C9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B4D967C" w14:textId="6CB704B6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-3</w:t>
            </w:r>
          </w:p>
        </w:tc>
        <w:tc>
          <w:tcPr>
            <w:tcW w:w="1465" w:type="dxa"/>
            <w:vAlign w:val="center"/>
          </w:tcPr>
          <w:p w14:paraId="7A92E83D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800DFC" w14:paraId="522A0B7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ABAC78A" w14:textId="65448929" w:rsidR="00800DFC" w:rsidRDefault="00800DFC" w:rsidP="00800DFC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Оптическое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время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нарастания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/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спада</w:t>
            </w:r>
            <w:proofErr w:type="spellEnd"/>
          </w:p>
        </w:tc>
        <w:tc>
          <w:tcPr>
            <w:tcW w:w="1651" w:type="dxa"/>
            <w:vAlign w:val="center"/>
          </w:tcPr>
          <w:p w14:paraId="0A85C005" w14:textId="77777777" w:rsidR="00800DFC" w:rsidRDefault="00800DFC" w:rsidP="00800DF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r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/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851" w:type="dxa"/>
            <w:vAlign w:val="center"/>
          </w:tcPr>
          <w:p w14:paraId="48242CD9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ED9610B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46C9F29" w14:textId="649D1D62" w:rsidR="00800DFC" w:rsidRDefault="00800DFC" w:rsidP="00800DF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160</w:t>
            </w:r>
          </w:p>
        </w:tc>
        <w:tc>
          <w:tcPr>
            <w:tcW w:w="1465" w:type="dxa"/>
            <w:vAlign w:val="center"/>
          </w:tcPr>
          <w:p w14:paraId="3622E2A1" w14:textId="77777777" w:rsidR="00800DFC" w:rsidRDefault="00800DFC" w:rsidP="00800DF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ps</w:t>
            </w:r>
            <w:proofErr w:type="spellEnd"/>
          </w:p>
        </w:tc>
      </w:tr>
      <w:tr w:rsidR="00800DFC" w14:paraId="3377D6A5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2076D4A" w14:textId="16D4682B" w:rsidR="00800DFC" w:rsidRDefault="00800DFC" w:rsidP="00800DFC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Коэффициент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вымирания</w:t>
            </w:r>
            <w:proofErr w:type="spellEnd"/>
          </w:p>
        </w:tc>
        <w:tc>
          <w:tcPr>
            <w:tcW w:w="1651" w:type="dxa"/>
            <w:vAlign w:val="center"/>
          </w:tcPr>
          <w:p w14:paraId="61F8702B" w14:textId="77777777" w:rsidR="00800DFC" w:rsidRDefault="00800DFC" w:rsidP="00800DF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ER</w:t>
            </w:r>
          </w:p>
        </w:tc>
        <w:tc>
          <w:tcPr>
            <w:tcW w:w="851" w:type="dxa"/>
            <w:vAlign w:val="center"/>
          </w:tcPr>
          <w:p w14:paraId="12F41BFB" w14:textId="307D6E12" w:rsidR="00800DFC" w:rsidRDefault="00800DFC" w:rsidP="00800DFC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14:paraId="39E2376A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6749F12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33074CE8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800DFC" w14:paraId="25F5736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77239CE" w14:textId="2018F259" w:rsidR="00800DFC" w:rsidRDefault="00800DFC" w:rsidP="00800DFC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детерминированного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651" w:type="dxa"/>
            <w:vAlign w:val="center"/>
          </w:tcPr>
          <w:p w14:paraId="142060B7" w14:textId="77777777" w:rsidR="00800DFC" w:rsidRDefault="00800DFC" w:rsidP="00800DF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TXΔDJ</w:t>
            </w:r>
          </w:p>
        </w:tc>
        <w:tc>
          <w:tcPr>
            <w:tcW w:w="851" w:type="dxa"/>
            <w:vAlign w:val="center"/>
          </w:tcPr>
          <w:p w14:paraId="392B0DE5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C0D39F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78354E6" w14:textId="7AFBAEC6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56.5</w:t>
            </w:r>
          </w:p>
        </w:tc>
        <w:tc>
          <w:tcPr>
            <w:tcW w:w="1465" w:type="dxa"/>
            <w:vAlign w:val="center"/>
          </w:tcPr>
          <w:p w14:paraId="645CE919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800DFC" w14:paraId="51FE20E0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459B3E6" w14:textId="005BF9AA" w:rsidR="00800DFC" w:rsidRDefault="00800DFC" w:rsidP="00800DFC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Общий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651" w:type="dxa"/>
            <w:vAlign w:val="center"/>
          </w:tcPr>
          <w:p w14:paraId="10576B34" w14:textId="77777777" w:rsidR="00800DFC" w:rsidRDefault="00800DFC" w:rsidP="00800DFC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TXΔTJ</w:t>
            </w:r>
          </w:p>
        </w:tc>
        <w:tc>
          <w:tcPr>
            <w:tcW w:w="851" w:type="dxa"/>
            <w:vAlign w:val="center"/>
          </w:tcPr>
          <w:p w14:paraId="04B86BE8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1057BB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8028078" w14:textId="7D23E703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119</w:t>
            </w:r>
          </w:p>
        </w:tc>
        <w:tc>
          <w:tcPr>
            <w:tcW w:w="1465" w:type="dxa"/>
            <w:vAlign w:val="center"/>
          </w:tcPr>
          <w:p w14:paraId="530745C6" w14:textId="77777777" w:rsidR="00800DFC" w:rsidRDefault="00800DFC" w:rsidP="00800DFC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7C32E3" w14:paraId="17AEAFCF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D402464" w14:textId="182F2F2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Глаз-диаграммы</w:t>
            </w:r>
          </w:p>
        </w:tc>
        <w:tc>
          <w:tcPr>
            <w:tcW w:w="6093" w:type="dxa"/>
            <w:gridSpan w:val="5"/>
            <w:vAlign w:val="center"/>
          </w:tcPr>
          <w:p w14:paraId="40C0E333" w14:textId="1B8CF91B" w:rsidR="007C32E3" w:rsidRDefault="00C35571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Соответствует спецификации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IEEE 802.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3</w:t>
            </w:r>
          </w:p>
        </w:tc>
      </w:tr>
      <w:tr w:rsidR="007C32E3" w14:paraId="01313BC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239B4396" w14:textId="27066506" w:rsidR="007C32E3" w:rsidRDefault="007C32E3" w:rsidP="007C32E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Шум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относительной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интенсивности</w:t>
            </w:r>
            <w:proofErr w:type="spellEnd"/>
          </w:p>
        </w:tc>
        <w:tc>
          <w:tcPr>
            <w:tcW w:w="1651" w:type="dxa"/>
            <w:vAlign w:val="center"/>
          </w:tcPr>
          <w:p w14:paraId="167C8B7D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RIN</w:t>
            </w:r>
          </w:p>
        </w:tc>
        <w:tc>
          <w:tcPr>
            <w:tcW w:w="851" w:type="dxa"/>
            <w:vAlign w:val="center"/>
          </w:tcPr>
          <w:p w14:paraId="4300048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2BA081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5D4D615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-120</w:t>
            </w:r>
          </w:p>
        </w:tc>
        <w:tc>
          <w:tcPr>
            <w:tcW w:w="1465" w:type="dxa"/>
            <w:vAlign w:val="center"/>
          </w:tcPr>
          <w:p w14:paraId="3125D658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dB/Hz</w:t>
            </w:r>
          </w:p>
        </w:tc>
      </w:tr>
      <w:tr w:rsidR="007C32E3" w14:paraId="389F4D80" w14:textId="77777777" w:rsidTr="00800DFC">
        <w:trPr>
          <w:trHeight w:val="257"/>
          <w:jc w:val="center"/>
        </w:trPr>
        <w:tc>
          <w:tcPr>
            <w:tcW w:w="9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FB243" w14:textId="61ED2027" w:rsidR="007C32E3" w:rsidRDefault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Receiver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/Принимающая часть</w:t>
            </w:r>
          </w:p>
        </w:tc>
      </w:tr>
      <w:tr w:rsidR="007C32E3" w14:paraId="359C4E3D" w14:textId="77777777" w:rsidTr="00800DFC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26D0875" w14:textId="0D58CCFC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ind w:rightChars="-40" w:right="-84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Длина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651" w:type="dxa"/>
            <w:vAlign w:val="center"/>
          </w:tcPr>
          <w:p w14:paraId="3BEA4BFE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</w:t>
            </w:r>
          </w:p>
        </w:tc>
        <w:tc>
          <w:tcPr>
            <w:tcW w:w="851" w:type="dxa"/>
            <w:vAlign w:val="center"/>
          </w:tcPr>
          <w:p w14:paraId="267220C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1530</w:t>
            </w:r>
          </w:p>
        </w:tc>
        <w:tc>
          <w:tcPr>
            <w:tcW w:w="1134" w:type="dxa"/>
            <w:vAlign w:val="center"/>
          </w:tcPr>
          <w:p w14:paraId="0360FD91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1550</w:t>
            </w:r>
          </w:p>
        </w:tc>
        <w:tc>
          <w:tcPr>
            <w:tcW w:w="992" w:type="dxa"/>
            <w:vAlign w:val="center"/>
          </w:tcPr>
          <w:p w14:paraId="3AEC53C8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570</w:t>
            </w:r>
          </w:p>
        </w:tc>
        <w:tc>
          <w:tcPr>
            <w:tcW w:w="1465" w:type="dxa"/>
            <w:vAlign w:val="center"/>
          </w:tcPr>
          <w:p w14:paraId="1756EAAA" w14:textId="77777777" w:rsidR="007C32E3" w:rsidRDefault="007C32E3" w:rsidP="007C32E3">
            <w:pPr>
              <w:widowControl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7C32E3" w14:paraId="63E402A2" w14:textId="77777777" w:rsidTr="00800DFC">
        <w:trPr>
          <w:cantSplit/>
          <w:trHeight w:val="366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724B02" w14:textId="35DA3071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Перегрузка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приемника</w:t>
            </w:r>
            <w:proofErr w:type="spellEnd"/>
          </w:p>
        </w:tc>
        <w:tc>
          <w:tcPr>
            <w:tcW w:w="1651" w:type="dxa"/>
            <w:vAlign w:val="center"/>
          </w:tcPr>
          <w:p w14:paraId="63B46530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ol</w:t>
            </w:r>
          </w:p>
        </w:tc>
        <w:tc>
          <w:tcPr>
            <w:tcW w:w="851" w:type="dxa"/>
            <w:vAlign w:val="center"/>
          </w:tcPr>
          <w:p w14:paraId="1A9ADDFF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434745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A11EE6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-1</w:t>
            </w:r>
          </w:p>
        </w:tc>
        <w:tc>
          <w:tcPr>
            <w:tcW w:w="1465" w:type="dxa"/>
            <w:vAlign w:val="center"/>
          </w:tcPr>
          <w:p w14:paraId="0CF45C3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7C32E3" w14:paraId="158DC6C7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D45E0AF" w14:textId="0C202F25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Чувствительность</w:t>
            </w:r>
            <w:proofErr w:type="spellEnd"/>
          </w:p>
        </w:tc>
        <w:tc>
          <w:tcPr>
            <w:tcW w:w="1651" w:type="dxa"/>
            <w:vAlign w:val="center"/>
          </w:tcPr>
          <w:p w14:paraId="3CC97FA1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Sen</w:t>
            </w:r>
          </w:p>
        </w:tc>
        <w:tc>
          <w:tcPr>
            <w:tcW w:w="851" w:type="dxa"/>
            <w:vAlign w:val="center"/>
          </w:tcPr>
          <w:p w14:paraId="1932061A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20D948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3C5DB9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24</w:t>
            </w:r>
          </w:p>
        </w:tc>
        <w:tc>
          <w:tcPr>
            <w:tcW w:w="1465" w:type="dxa"/>
            <w:vAlign w:val="center"/>
          </w:tcPr>
          <w:p w14:paraId="18E44F63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</w:t>
            </w:r>
            <w:r>
              <w:rPr>
                <w:rFonts w:ascii="Times New Roman" w:eastAsia="SimSun" w:hAnsi="Times New Roman" w:cs="Times New Roman"/>
                <w:szCs w:val="21"/>
              </w:rPr>
              <w:t>B</w:t>
            </w:r>
            <w:r>
              <w:rPr>
                <w:rFonts w:ascii="Times New Roman" w:eastAsia="MS UI Gothic" w:hAnsi="Times New Roman" w:cs="Times New Roman"/>
                <w:szCs w:val="21"/>
              </w:rPr>
              <w:t>m</w:t>
            </w:r>
          </w:p>
        </w:tc>
      </w:tr>
      <w:tr w:rsidR="007C32E3" w14:paraId="474BD3F0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B0F7590" w14:textId="7FA8EE48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Подтверждение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651" w:type="dxa"/>
            <w:vAlign w:val="center"/>
          </w:tcPr>
          <w:p w14:paraId="1B1E1B23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A</w:t>
            </w:r>
          </w:p>
        </w:tc>
        <w:tc>
          <w:tcPr>
            <w:tcW w:w="851" w:type="dxa"/>
            <w:vAlign w:val="center"/>
          </w:tcPr>
          <w:p w14:paraId="6D03D113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36</w:t>
            </w:r>
          </w:p>
        </w:tc>
        <w:tc>
          <w:tcPr>
            <w:tcW w:w="1134" w:type="dxa"/>
            <w:vAlign w:val="center"/>
          </w:tcPr>
          <w:p w14:paraId="4678AB0E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E471A52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28C97449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7C32E3" w14:paraId="3AAFC524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30E8584" w14:textId="7D73396D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Отмена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651" w:type="dxa"/>
            <w:vAlign w:val="center"/>
          </w:tcPr>
          <w:p w14:paraId="1F24DEF0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D</w:t>
            </w:r>
          </w:p>
        </w:tc>
        <w:tc>
          <w:tcPr>
            <w:tcW w:w="851" w:type="dxa"/>
            <w:vAlign w:val="center"/>
          </w:tcPr>
          <w:p w14:paraId="648969B0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A8703D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6E68BD6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26</w:t>
            </w:r>
          </w:p>
        </w:tc>
        <w:tc>
          <w:tcPr>
            <w:tcW w:w="1465" w:type="dxa"/>
            <w:vAlign w:val="center"/>
          </w:tcPr>
          <w:p w14:paraId="558F42A5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7C32E3" w14:paraId="4E1E53C0" w14:textId="77777777" w:rsidTr="00800DFC">
        <w:trPr>
          <w:cantSplit/>
          <w:trHeight w:val="315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ABC71" w14:textId="68C177D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Гистерезис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RX_LOS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14:paraId="768BDDAA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LOS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>H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EC3BFD0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A26E8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77BE90" w14:textId="77777777" w:rsidR="007C32E3" w:rsidRDefault="007C32E3" w:rsidP="007C32E3">
            <w:pPr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0CD65BA7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7C32E3" w14:paraId="4D9AED0B" w14:textId="77777777" w:rsidTr="00800DFC">
        <w:trPr>
          <w:cantSplit/>
          <w:trHeight w:val="315"/>
          <w:jc w:val="center"/>
        </w:trPr>
        <w:tc>
          <w:tcPr>
            <w:tcW w:w="9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CC97F" w14:textId="2B336D81" w:rsidR="007C32E3" w:rsidRDefault="007C32E3" w:rsidP="007C32E3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 w:rsidRPr="00AE5348">
              <w:rPr>
                <w:rFonts w:ascii="Times New Roman" w:eastAsia="MS UI Gothic" w:hAnsi="Times New Roman" w:cs="Times New Roman"/>
                <w:b/>
                <w:bCs/>
                <w:sz w:val="24"/>
                <w:szCs w:val="24"/>
              </w:rPr>
              <w:t>Основные</w:t>
            </w:r>
            <w:proofErr w:type="spellEnd"/>
          </w:p>
        </w:tc>
      </w:tr>
      <w:tr w:rsidR="007C32E3" w14:paraId="1FBC875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65831EA" w14:textId="03D9AA0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Скорость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передачи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данных</w:t>
            </w:r>
            <w:proofErr w:type="spellEnd"/>
          </w:p>
        </w:tc>
        <w:tc>
          <w:tcPr>
            <w:tcW w:w="1651" w:type="dxa"/>
            <w:vAlign w:val="center"/>
          </w:tcPr>
          <w:p w14:paraId="107FB561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BR</w:t>
            </w:r>
          </w:p>
        </w:tc>
        <w:tc>
          <w:tcPr>
            <w:tcW w:w="851" w:type="dxa"/>
            <w:vAlign w:val="center"/>
          </w:tcPr>
          <w:p w14:paraId="0E5DF5C6" w14:textId="7777777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5AA74D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1.25</w:t>
            </w:r>
          </w:p>
        </w:tc>
        <w:tc>
          <w:tcPr>
            <w:tcW w:w="992" w:type="dxa"/>
            <w:vAlign w:val="center"/>
          </w:tcPr>
          <w:p w14:paraId="37520426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6075F2AE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szCs w:val="21"/>
              </w:rPr>
              <w:t>b/s</w:t>
            </w:r>
          </w:p>
        </w:tc>
      </w:tr>
      <w:tr w:rsidR="007C32E3" w14:paraId="2DF79E74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EA0EEBF" w14:textId="792DF5A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Частота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битовых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ошибок</w:t>
            </w:r>
            <w:proofErr w:type="spellEnd"/>
          </w:p>
        </w:tc>
        <w:tc>
          <w:tcPr>
            <w:tcW w:w="1651" w:type="dxa"/>
            <w:vAlign w:val="center"/>
          </w:tcPr>
          <w:p w14:paraId="1EF3DC92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BER</w:t>
            </w:r>
          </w:p>
        </w:tc>
        <w:tc>
          <w:tcPr>
            <w:tcW w:w="851" w:type="dxa"/>
            <w:vAlign w:val="center"/>
          </w:tcPr>
          <w:p w14:paraId="0C6195F3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C234A4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36A353F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10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-12</w:t>
            </w:r>
          </w:p>
        </w:tc>
        <w:tc>
          <w:tcPr>
            <w:tcW w:w="1465" w:type="dxa"/>
            <w:vAlign w:val="center"/>
          </w:tcPr>
          <w:p w14:paraId="0C89782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</w:p>
        </w:tc>
      </w:tr>
      <w:tr w:rsidR="007C32E3" w14:paraId="740EB34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0F868150" w14:textId="1F6262E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 xml:space="preserve">Максимальная поддерживаемая длина канала на 9/125 мкм 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SMF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@155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651" w:type="dxa"/>
            <w:vAlign w:val="center"/>
          </w:tcPr>
          <w:p w14:paraId="361BA43E" w14:textId="7777777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LMAX</w:t>
            </w:r>
          </w:p>
        </w:tc>
        <w:tc>
          <w:tcPr>
            <w:tcW w:w="851" w:type="dxa"/>
            <w:vAlign w:val="center"/>
          </w:tcPr>
          <w:p w14:paraId="5D78B19E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A42E518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10</w:t>
            </w:r>
          </w:p>
        </w:tc>
        <w:tc>
          <w:tcPr>
            <w:tcW w:w="992" w:type="dxa"/>
            <w:vAlign w:val="center"/>
          </w:tcPr>
          <w:p w14:paraId="735BBCB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21644B3F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km</w:t>
            </w:r>
          </w:p>
        </w:tc>
      </w:tr>
      <w:tr w:rsidR="007C32E3" w14:paraId="6A0BDE8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300C584" w14:textId="177B5886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Общий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системный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бюджет</w:t>
            </w:r>
            <w:proofErr w:type="spellEnd"/>
          </w:p>
        </w:tc>
        <w:tc>
          <w:tcPr>
            <w:tcW w:w="1651" w:type="dxa"/>
            <w:vAlign w:val="center"/>
          </w:tcPr>
          <w:p w14:paraId="7FA65C99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LB</w:t>
            </w:r>
          </w:p>
        </w:tc>
        <w:tc>
          <w:tcPr>
            <w:tcW w:w="851" w:type="dxa"/>
            <w:vAlign w:val="center"/>
          </w:tcPr>
          <w:p w14:paraId="2C3B5F55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14:paraId="7CC4FC31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C0BEC79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607B9D6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</w:tbl>
    <w:p w14:paraId="0F3E3A58" w14:textId="7A7E9B95" w:rsidR="00DD6D2D" w:rsidRDefault="00DD6D2D">
      <w:pPr>
        <w:rPr>
          <w:rFonts w:ascii="Times New Roman" w:eastAsia="SimSun" w:hAnsi="Times New Roman" w:cs="Times New Roman"/>
          <w:kern w:val="0"/>
          <w:szCs w:val="21"/>
        </w:rPr>
      </w:pPr>
    </w:p>
    <w:p w14:paraId="66238E0D" w14:textId="7D0D6A5A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6B5F28A" w14:textId="0D2644B8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1026FD3F" w14:textId="42CE086B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7525C2FD" w14:textId="4D564AC7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27F82BF" w14:textId="735CEA6F" w:rsidR="00C35571" w:rsidRDefault="00C35571">
      <w:pPr>
        <w:rPr>
          <w:rFonts w:ascii="Times New Roman" w:eastAsia="SimSun" w:hAnsi="Times New Roman" w:cs="Times New Roman"/>
          <w:kern w:val="0"/>
          <w:szCs w:val="21"/>
        </w:rPr>
      </w:pPr>
    </w:p>
    <w:p w14:paraId="4E9AA906" w14:textId="1E531908" w:rsidR="00156B07" w:rsidRDefault="00156B07">
      <w:pPr>
        <w:rPr>
          <w:rFonts w:ascii="Times New Roman" w:eastAsia="SimSun" w:hAnsi="Times New Roman" w:cs="Times New Roman"/>
          <w:kern w:val="0"/>
          <w:szCs w:val="21"/>
        </w:rPr>
      </w:pPr>
    </w:p>
    <w:p w14:paraId="74F4172D" w14:textId="532A204B" w:rsidR="00156B07" w:rsidRDefault="00156B07">
      <w:pPr>
        <w:rPr>
          <w:rFonts w:ascii="Times New Roman" w:eastAsia="SimSun" w:hAnsi="Times New Roman" w:cs="Times New Roman"/>
          <w:kern w:val="0"/>
          <w:szCs w:val="21"/>
        </w:rPr>
      </w:pPr>
    </w:p>
    <w:p w14:paraId="1225BC55" w14:textId="4CB6CF9C" w:rsidR="00156B07" w:rsidRDefault="00156B07">
      <w:pPr>
        <w:rPr>
          <w:rFonts w:ascii="Times New Roman" w:eastAsia="SimSun" w:hAnsi="Times New Roman" w:cs="Times New Roman"/>
          <w:kern w:val="0"/>
          <w:szCs w:val="21"/>
        </w:rPr>
      </w:pPr>
    </w:p>
    <w:p w14:paraId="1C477F7F" w14:textId="77777777" w:rsidR="00156B07" w:rsidRDefault="00156B07">
      <w:pPr>
        <w:rPr>
          <w:rFonts w:ascii="Times New Roman" w:eastAsia="SimSun" w:hAnsi="Times New Roman" w:cs="Times New Roman"/>
          <w:kern w:val="0"/>
          <w:szCs w:val="21"/>
        </w:rPr>
      </w:pPr>
    </w:p>
    <w:p w14:paraId="249E791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Назначение контактов</w:t>
      </w:r>
    </w:p>
    <w:p w14:paraId="7CC4C6FA" w14:textId="77777777" w:rsidR="00DD6D2D" w:rsidRDefault="00264234">
      <w:pPr>
        <w:pStyle w:val="font5"/>
        <w:widowControl w:val="0"/>
        <w:autoSpaceDE w:val="0"/>
        <w:autoSpaceDN w:val="0"/>
        <w:adjustRightInd w:val="0"/>
        <w:spacing w:before="0" w:beforeAutospacing="0" w:after="0" w:afterAutospacing="0" w:line="300" w:lineRule="auto"/>
        <w:ind w:leftChars="150" w:left="315" w:firstLineChars="104" w:firstLine="250"/>
        <w:jc w:val="center"/>
        <w:rPr>
          <w:rFonts w:ascii="Times New Roman" w:hAnsi="Times New Roman" w:hint="default"/>
        </w:rPr>
      </w:pPr>
      <w:r>
        <w:rPr>
          <w:rFonts w:ascii="Times New Roman" w:hAnsi="Times New Roman"/>
        </w:rPr>
        <w:object w:dxaOrig="6441" w:dyaOrig="4796" w14:anchorId="57438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15pt;height:240pt" o:ole="">
            <v:imagedata r:id="rId10" o:title=""/>
          </v:shape>
          <o:OLEObject Type="Embed" ProgID="Word.Picture.8" ShapeID="_x0000_i1025" DrawAspect="Content" ObjectID="_1731831233" r:id="rId11"/>
        </w:object>
      </w:r>
    </w:p>
    <w:p w14:paraId="6E76C25D" w14:textId="77777777" w:rsidR="007C32E3" w:rsidRPr="0043628A" w:rsidRDefault="007C32E3" w:rsidP="007C32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0"/>
          <w:lang w:val="ru-RU"/>
        </w:rPr>
      </w:pPr>
      <w:r w:rsidRPr="0043628A">
        <w:rPr>
          <w:rFonts w:ascii="Times New Roman" w:hAnsi="Times New Roman" w:cs="Times New Roman"/>
          <w:b/>
          <w:kern w:val="0"/>
          <w:sz w:val="20"/>
          <w:szCs w:val="20"/>
          <w:lang w:val="ru-RU"/>
        </w:rPr>
        <w:t>Схема номеров и названий контактов блока разъемов главной платы</w:t>
      </w:r>
    </w:p>
    <w:p w14:paraId="2F4F785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Описание контактов</w:t>
      </w: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387"/>
      </w:tblGrid>
      <w:tr w:rsidR="007C32E3" w14:paraId="57EBDB17" w14:textId="77777777" w:rsidTr="007C32E3">
        <w:trPr>
          <w:jc w:val="center"/>
        </w:trPr>
        <w:tc>
          <w:tcPr>
            <w:tcW w:w="993" w:type="dxa"/>
            <w:shd w:val="clear" w:color="auto" w:fill="666666"/>
          </w:tcPr>
          <w:p w14:paraId="0394397D" w14:textId="0C80FB4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1417" w:type="dxa"/>
            <w:shd w:val="clear" w:color="auto" w:fill="666666"/>
          </w:tcPr>
          <w:p w14:paraId="686E181F" w14:textId="5E90A6CA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5387" w:type="dxa"/>
            <w:shd w:val="clear" w:color="auto" w:fill="666666"/>
          </w:tcPr>
          <w:p w14:paraId="62A04170" w14:textId="459F283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Назначение</w:t>
            </w:r>
          </w:p>
        </w:tc>
      </w:tr>
      <w:tr w:rsidR="007C32E3" w:rsidRPr="001737F9" w14:paraId="472AE5FA" w14:textId="77777777" w:rsidTr="007C32E3">
        <w:trPr>
          <w:jc w:val="center"/>
        </w:trPr>
        <w:tc>
          <w:tcPr>
            <w:tcW w:w="993" w:type="dxa"/>
          </w:tcPr>
          <w:p w14:paraId="0E40D9D9" w14:textId="6DADDA6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</w:tcPr>
          <w:p w14:paraId="68F22129" w14:textId="3AB2974F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BEF1F1A" w14:textId="322A0A21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1E9BDFDE" w14:textId="77777777" w:rsidTr="007C32E3">
        <w:trPr>
          <w:jc w:val="center"/>
        </w:trPr>
        <w:tc>
          <w:tcPr>
            <w:tcW w:w="993" w:type="dxa"/>
          </w:tcPr>
          <w:p w14:paraId="53C58D59" w14:textId="7706B13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</w:tcPr>
          <w:p w14:paraId="5CCC6DE4" w14:textId="2B443E6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Fault</w:t>
            </w:r>
          </w:p>
        </w:tc>
        <w:tc>
          <w:tcPr>
            <w:tcW w:w="5387" w:type="dxa"/>
          </w:tcPr>
          <w:p w14:paraId="29A0A683" w14:textId="26539949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неисправности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14:paraId="00121946" w14:textId="77777777" w:rsidTr="007C32E3">
        <w:trPr>
          <w:jc w:val="center"/>
        </w:trPr>
        <w:tc>
          <w:tcPr>
            <w:tcW w:w="993" w:type="dxa"/>
          </w:tcPr>
          <w:p w14:paraId="5CE819D8" w14:textId="6F1437F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</w:tcPr>
          <w:p w14:paraId="4F345746" w14:textId="06C60FA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Disable</w:t>
            </w:r>
          </w:p>
        </w:tc>
        <w:tc>
          <w:tcPr>
            <w:tcW w:w="5387" w:type="dxa"/>
          </w:tcPr>
          <w:p w14:paraId="2604F02C" w14:textId="5DFD720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Отключение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1737F9" w14:paraId="0295AA01" w14:textId="77777777" w:rsidTr="007C32E3">
        <w:trPr>
          <w:jc w:val="center"/>
        </w:trPr>
        <w:tc>
          <w:tcPr>
            <w:tcW w:w="993" w:type="dxa"/>
          </w:tcPr>
          <w:p w14:paraId="51604DB2" w14:textId="1F81B87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</w:tcPr>
          <w:p w14:paraId="76919980" w14:textId="42D6C2D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MOD-DEF2</w:t>
            </w:r>
          </w:p>
        </w:tc>
        <w:tc>
          <w:tcPr>
            <w:tcW w:w="5387" w:type="dxa"/>
          </w:tcPr>
          <w:p w14:paraId="4ABACA4C" w14:textId="5FD1D9AD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>
              <w:t>SDA</w:t>
            </w:r>
            <w:r w:rsidRPr="008D0B35">
              <w:rPr>
                <w:lang w:val="ru-RU"/>
              </w:rPr>
              <w:t xml:space="preserve"> последовательный сигнал передачи данных</w:t>
            </w:r>
          </w:p>
        </w:tc>
      </w:tr>
      <w:tr w:rsidR="007C32E3" w14:paraId="29DD6180" w14:textId="77777777" w:rsidTr="007C32E3">
        <w:trPr>
          <w:jc w:val="center"/>
        </w:trPr>
        <w:tc>
          <w:tcPr>
            <w:tcW w:w="993" w:type="dxa"/>
          </w:tcPr>
          <w:p w14:paraId="42A79911" w14:textId="4D9E924F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</w:tcPr>
          <w:p w14:paraId="32A7FD91" w14:textId="1191EEA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MOD-DEF1</w:t>
            </w:r>
          </w:p>
        </w:tc>
        <w:tc>
          <w:tcPr>
            <w:tcW w:w="5387" w:type="dxa"/>
          </w:tcPr>
          <w:p w14:paraId="71B76CBA" w14:textId="0D9AE77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 xml:space="preserve">SCL </w:t>
            </w:r>
            <w:proofErr w:type="spellStart"/>
            <w:r>
              <w:t>последовательный</w:t>
            </w:r>
            <w:proofErr w:type="spellEnd"/>
            <w:r>
              <w:t xml:space="preserve"> </w:t>
            </w:r>
            <w:proofErr w:type="spellStart"/>
            <w:r>
              <w:t>синхронный</w:t>
            </w:r>
            <w:proofErr w:type="spellEnd"/>
            <w:r>
              <w:t xml:space="preserve"> </w:t>
            </w:r>
            <w:proofErr w:type="spellStart"/>
            <w:r>
              <w:t>сигнал</w:t>
            </w:r>
            <w:proofErr w:type="spellEnd"/>
          </w:p>
        </w:tc>
      </w:tr>
      <w:tr w:rsidR="007C32E3" w14:paraId="48B56D7C" w14:textId="77777777" w:rsidTr="007C32E3">
        <w:trPr>
          <w:jc w:val="center"/>
        </w:trPr>
        <w:tc>
          <w:tcPr>
            <w:tcW w:w="993" w:type="dxa"/>
          </w:tcPr>
          <w:p w14:paraId="2CF24497" w14:textId="4E6C15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</w:tcPr>
          <w:p w14:paraId="653E2D92" w14:textId="2F02CBD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MOD-DEF0</w:t>
            </w:r>
          </w:p>
        </w:tc>
        <w:tc>
          <w:tcPr>
            <w:tcW w:w="5387" w:type="dxa"/>
          </w:tcPr>
          <w:p w14:paraId="1D671647" w14:textId="6D959B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наличия</w:t>
            </w:r>
            <w:proofErr w:type="spellEnd"/>
            <w:r>
              <w:t xml:space="preserve"> </w:t>
            </w:r>
            <w:proofErr w:type="spellStart"/>
            <w:r>
              <w:t>трансивера</w:t>
            </w:r>
            <w:proofErr w:type="spellEnd"/>
          </w:p>
        </w:tc>
      </w:tr>
      <w:tr w:rsidR="007C32E3" w14:paraId="0A043B34" w14:textId="77777777" w:rsidTr="007C32E3">
        <w:trPr>
          <w:jc w:val="center"/>
        </w:trPr>
        <w:tc>
          <w:tcPr>
            <w:tcW w:w="993" w:type="dxa"/>
          </w:tcPr>
          <w:p w14:paraId="7335FC32" w14:textId="1ADECDA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</w:tcPr>
          <w:p w14:paraId="7918F54F" w14:textId="375579F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Rate Select</w:t>
            </w:r>
          </w:p>
        </w:tc>
        <w:tc>
          <w:tcPr>
            <w:tcW w:w="5387" w:type="dxa"/>
          </w:tcPr>
          <w:p w14:paraId="4D87CE4F" w14:textId="1844D8DC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используется</w:t>
            </w:r>
            <w:proofErr w:type="spellEnd"/>
          </w:p>
        </w:tc>
      </w:tr>
      <w:tr w:rsidR="007C32E3" w14:paraId="2C1DBE86" w14:textId="77777777" w:rsidTr="007C32E3">
        <w:trPr>
          <w:jc w:val="center"/>
        </w:trPr>
        <w:tc>
          <w:tcPr>
            <w:tcW w:w="993" w:type="dxa"/>
          </w:tcPr>
          <w:p w14:paraId="5F5FE413" w14:textId="4C92069B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</w:tcPr>
          <w:p w14:paraId="7CBD90DA" w14:textId="37CA8E0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LOS</w:t>
            </w:r>
          </w:p>
        </w:tc>
        <w:tc>
          <w:tcPr>
            <w:tcW w:w="5387" w:type="dxa"/>
          </w:tcPr>
          <w:p w14:paraId="0F6B073D" w14:textId="4E6A1C63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Потеря</w:t>
            </w:r>
            <w:proofErr w:type="spellEnd"/>
            <w:r>
              <w:t xml:space="preserve"> </w:t>
            </w:r>
            <w:proofErr w:type="spellStart"/>
            <w:r>
              <w:t>сигнала</w:t>
            </w:r>
            <w:proofErr w:type="spellEnd"/>
          </w:p>
        </w:tc>
      </w:tr>
      <w:tr w:rsidR="007C32E3" w:rsidRPr="001737F9" w14:paraId="0486BE8C" w14:textId="77777777" w:rsidTr="007C32E3">
        <w:trPr>
          <w:jc w:val="center"/>
        </w:trPr>
        <w:tc>
          <w:tcPr>
            <w:tcW w:w="993" w:type="dxa"/>
          </w:tcPr>
          <w:p w14:paraId="0C22D37B" w14:textId="5E63A629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</w:tcPr>
          <w:p w14:paraId="2F17BD06" w14:textId="4A2CDE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3CBB5085" w14:textId="7084F46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1737F9" w14:paraId="70C027DF" w14:textId="77777777" w:rsidTr="007C32E3">
        <w:trPr>
          <w:jc w:val="center"/>
        </w:trPr>
        <w:tc>
          <w:tcPr>
            <w:tcW w:w="993" w:type="dxa"/>
          </w:tcPr>
          <w:p w14:paraId="4048B4EF" w14:textId="0FD22C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</w:tcPr>
          <w:p w14:paraId="405217E1" w14:textId="0607EF5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286AF186" w14:textId="29991BAE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1737F9" w14:paraId="397347D7" w14:textId="77777777" w:rsidTr="007C32E3">
        <w:trPr>
          <w:jc w:val="center"/>
        </w:trPr>
        <w:tc>
          <w:tcPr>
            <w:tcW w:w="993" w:type="dxa"/>
          </w:tcPr>
          <w:p w14:paraId="16C685E2" w14:textId="13A071C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</w:tcPr>
          <w:p w14:paraId="590AE9EB" w14:textId="61CC3B8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12BCCCC4" w14:textId="08252B2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02DE4874" w14:textId="77777777" w:rsidTr="007C32E3">
        <w:trPr>
          <w:jc w:val="center"/>
        </w:trPr>
        <w:tc>
          <w:tcPr>
            <w:tcW w:w="993" w:type="dxa"/>
          </w:tcPr>
          <w:p w14:paraId="1697C498" w14:textId="480E57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</w:tcPr>
          <w:p w14:paraId="575DCB9E" w14:textId="3417CC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RD-</w:t>
            </w:r>
          </w:p>
        </w:tc>
        <w:tc>
          <w:tcPr>
            <w:tcW w:w="5387" w:type="dxa"/>
          </w:tcPr>
          <w:p w14:paraId="4459426B" w14:textId="204AB46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Инвертированный</w:t>
            </w:r>
            <w:proofErr w:type="spellEnd"/>
            <w:r>
              <w:t xml:space="preserve"> </w:t>
            </w: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14:paraId="29F8A2B5" w14:textId="77777777" w:rsidTr="007C32E3">
        <w:trPr>
          <w:jc w:val="center"/>
        </w:trPr>
        <w:tc>
          <w:tcPr>
            <w:tcW w:w="993" w:type="dxa"/>
          </w:tcPr>
          <w:p w14:paraId="248E49AF" w14:textId="4B89294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</w:tcPr>
          <w:p w14:paraId="01AD7341" w14:textId="13BF65BD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RD+</w:t>
            </w:r>
          </w:p>
        </w:tc>
        <w:tc>
          <w:tcPr>
            <w:tcW w:w="5387" w:type="dxa"/>
          </w:tcPr>
          <w:p w14:paraId="762B4353" w14:textId="3CBCA87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1737F9" w14:paraId="38E43E98" w14:textId="77777777" w:rsidTr="007C32E3">
        <w:trPr>
          <w:jc w:val="center"/>
        </w:trPr>
        <w:tc>
          <w:tcPr>
            <w:tcW w:w="993" w:type="dxa"/>
          </w:tcPr>
          <w:p w14:paraId="4286D218" w14:textId="58FFBE08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</w:tcPr>
          <w:p w14:paraId="4936C27A" w14:textId="763DC525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54CFA167" w14:textId="19D16198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1FD2D5FA" w14:textId="77777777" w:rsidTr="007C32E3">
        <w:trPr>
          <w:jc w:val="center"/>
        </w:trPr>
        <w:tc>
          <w:tcPr>
            <w:tcW w:w="993" w:type="dxa"/>
          </w:tcPr>
          <w:p w14:paraId="27422F01" w14:textId="74039B04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</w:tcPr>
          <w:p w14:paraId="3111EE6A" w14:textId="5586CF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VccR</w:t>
            </w:r>
            <w:proofErr w:type="spellEnd"/>
          </w:p>
        </w:tc>
        <w:tc>
          <w:tcPr>
            <w:tcW w:w="5387" w:type="dxa"/>
          </w:tcPr>
          <w:p w14:paraId="17F42310" w14:textId="7E5C570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приемника</w:t>
            </w:r>
            <w:proofErr w:type="spellEnd"/>
          </w:p>
        </w:tc>
      </w:tr>
      <w:tr w:rsidR="007C32E3" w14:paraId="7D8DBB50" w14:textId="77777777" w:rsidTr="007C32E3">
        <w:trPr>
          <w:jc w:val="center"/>
        </w:trPr>
        <w:tc>
          <w:tcPr>
            <w:tcW w:w="993" w:type="dxa"/>
          </w:tcPr>
          <w:p w14:paraId="76679914" w14:textId="3170650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</w:tcPr>
          <w:p w14:paraId="7F689C7B" w14:textId="083B546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VccT</w:t>
            </w:r>
            <w:proofErr w:type="spellEnd"/>
          </w:p>
        </w:tc>
        <w:tc>
          <w:tcPr>
            <w:tcW w:w="5387" w:type="dxa"/>
          </w:tcPr>
          <w:p w14:paraId="6B482393" w14:textId="215D14F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1737F9" w14:paraId="66F14EC0" w14:textId="77777777" w:rsidTr="007C32E3">
        <w:trPr>
          <w:jc w:val="center"/>
        </w:trPr>
        <w:tc>
          <w:tcPr>
            <w:tcW w:w="993" w:type="dxa"/>
          </w:tcPr>
          <w:p w14:paraId="4157E7EB" w14:textId="271A9CB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</w:tcPr>
          <w:p w14:paraId="646905F3" w14:textId="0F23621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C16247A" w14:textId="59AC0275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753D31C8" w14:textId="77777777" w:rsidTr="007C32E3">
        <w:trPr>
          <w:jc w:val="center"/>
        </w:trPr>
        <w:tc>
          <w:tcPr>
            <w:tcW w:w="993" w:type="dxa"/>
          </w:tcPr>
          <w:p w14:paraId="526714D5" w14:textId="5FC3594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</w:tcPr>
          <w:p w14:paraId="57971D99" w14:textId="2B186B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TD+</w:t>
            </w:r>
          </w:p>
        </w:tc>
        <w:tc>
          <w:tcPr>
            <w:tcW w:w="5387" w:type="dxa"/>
          </w:tcPr>
          <w:p w14:paraId="5B5757D6" w14:textId="0FB9AB9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Вход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передачи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1737F9" w14:paraId="5C695B15" w14:textId="77777777" w:rsidTr="007C32E3">
        <w:trPr>
          <w:jc w:val="center"/>
        </w:trPr>
        <w:tc>
          <w:tcPr>
            <w:tcW w:w="993" w:type="dxa"/>
          </w:tcPr>
          <w:p w14:paraId="47ABB466" w14:textId="30713A7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</w:tcPr>
          <w:p w14:paraId="213498E1" w14:textId="024DE83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TD-</w:t>
            </w:r>
          </w:p>
        </w:tc>
        <w:tc>
          <w:tcPr>
            <w:tcW w:w="5387" w:type="dxa"/>
          </w:tcPr>
          <w:p w14:paraId="79D9B1D2" w14:textId="53EDF08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Инвертированный вход для передачи данных</w:t>
            </w:r>
          </w:p>
        </w:tc>
      </w:tr>
      <w:tr w:rsidR="007C32E3" w:rsidRPr="001737F9" w14:paraId="2D651C29" w14:textId="77777777" w:rsidTr="007C32E3">
        <w:trPr>
          <w:jc w:val="center"/>
        </w:trPr>
        <w:tc>
          <w:tcPr>
            <w:tcW w:w="993" w:type="dxa"/>
          </w:tcPr>
          <w:p w14:paraId="50D82672" w14:textId="3152832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7" w:type="dxa"/>
          </w:tcPr>
          <w:p w14:paraId="0F47B9E2" w14:textId="1559CAB7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4DB2DE1B" w14:textId="34B4FB0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</w:tbl>
    <w:p w14:paraId="0C1C8D1D" w14:textId="77777777" w:rsidR="00800DFC" w:rsidRPr="00C35571" w:rsidRDefault="00800DFC" w:rsidP="007C32E3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 w:cs="Times New Roman"/>
          <w:color w:val="000000"/>
          <w:kern w:val="0"/>
          <w:szCs w:val="21"/>
          <w:lang w:val="ru-RU"/>
        </w:rPr>
      </w:pPr>
    </w:p>
    <w:p w14:paraId="08C52346" w14:textId="77777777" w:rsidR="007C32E3" w:rsidRDefault="007C32E3" w:rsidP="007C32E3">
      <w:pPr>
        <w:pStyle w:val="af"/>
        <w:numPr>
          <w:ilvl w:val="0"/>
          <w:numId w:val="5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bookmarkStart w:id="3" w:name="_Hlk120874793"/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Рекомендуемая схема</w:t>
      </w:r>
      <w:r>
        <w:rPr>
          <w:rFonts w:ascii="Times New Roman" w:hAnsi="Times New Roman" w:cs="Times New Roman"/>
          <w:b/>
          <w:bCs/>
          <w:kern w:val="44"/>
          <w:sz w:val="30"/>
          <w:szCs w:val="44"/>
        </w:rPr>
        <w:t xml:space="preserve">: </w:t>
      </w:r>
    </w:p>
    <w:bookmarkEnd w:id="3"/>
    <w:bookmarkStart w:id="4" w:name="_MON_1731483463"/>
    <w:bookmarkEnd w:id="4"/>
    <w:p w14:paraId="0DE6F5C5" w14:textId="77777777" w:rsidR="007C32E3" w:rsidRDefault="007C32E3" w:rsidP="007C32E3">
      <w:pPr>
        <w:pStyle w:val="a4"/>
        <w:spacing w:line="30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8275" w:dyaOrig="7626" w14:anchorId="2E9AEEBA">
          <v:shape id="_x0000_i1026" type="#_x0000_t75" style="width:414.45pt;height:381.25pt" o:ole="">
            <v:imagedata r:id="rId12" o:title=""/>
          </v:shape>
          <o:OLEObject Type="Embed" ProgID="Word.Picture.8" ShapeID="_x0000_i1026" DrawAspect="Content" ObjectID="_1731831234" r:id="rId13"/>
        </w:object>
      </w:r>
    </w:p>
    <w:p w14:paraId="706F4906" w14:textId="77777777" w:rsidR="007C32E3" w:rsidRPr="00EE7F3B" w:rsidRDefault="007C32E3" w:rsidP="007C32E3">
      <w:pPr>
        <w:ind w:right="-20"/>
        <w:jc w:val="center"/>
        <w:rPr>
          <w:sz w:val="20"/>
          <w:szCs w:val="20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t xml:space="preserve">Рекомендуемая схема хоста </w:t>
      </w:r>
      <w:r w:rsidRPr="00EE7F3B">
        <w:rPr>
          <w:rFonts w:ascii="Arial" w:hAnsi="Arial" w:cs="Arial"/>
          <w:b/>
          <w:kern w:val="0"/>
          <w:sz w:val="20"/>
          <w:szCs w:val="20"/>
        </w:rPr>
        <w:t>SFP</w:t>
      </w:r>
      <w:r w:rsidRPr="00EE7F3B"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>
        <w:rPr>
          <w:rFonts w:hint="eastAsia"/>
          <w:b/>
          <w:noProof/>
          <w:sz w:val="30"/>
        </w:rPr>
        <w:drawing>
          <wp:inline distT="0" distB="0" distL="0" distR="0" wp14:anchorId="673AF8CA" wp14:editId="074EFEDC">
            <wp:extent cx="4160990" cy="2886075"/>
            <wp:effectExtent l="0" t="0" r="0" b="0"/>
            <wp:docPr id="5" name="图片 5" descr="BI-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I-D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0676" cy="289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16FCD" w14:textId="77777777" w:rsidR="007C32E3" w:rsidRPr="00EE7F3B" w:rsidRDefault="007C32E3" w:rsidP="007C32E3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kern w:val="0"/>
          <w:sz w:val="24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lastRenderedPageBreak/>
        <w:t>Блок-схема</w:t>
      </w:r>
    </w:p>
    <w:p w14:paraId="6155F703" w14:textId="77777777" w:rsidR="00144CEA" w:rsidRPr="007C32E3" w:rsidRDefault="00144CEA" w:rsidP="00144CEA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kern w:val="0"/>
          <w:sz w:val="24"/>
          <w:lang w:val="ru-RU"/>
        </w:rPr>
      </w:pPr>
    </w:p>
    <w:p w14:paraId="51BD91F1" w14:textId="77777777" w:rsidR="007C32E3" w:rsidRPr="009E7ED8" w:rsidRDefault="007C32E3" w:rsidP="007C32E3">
      <w:pPr>
        <w:pStyle w:val="af"/>
        <w:numPr>
          <w:ilvl w:val="0"/>
          <w:numId w:val="6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Структура:</w:t>
      </w:r>
    </w:p>
    <w:p w14:paraId="1A76A9F7" w14:textId="77777777" w:rsidR="00DD6D2D" w:rsidRDefault="00264234">
      <w:pPr>
        <w:jc w:val="center"/>
        <w:rPr>
          <w:rFonts w:ascii="Times New Roman" w:hAnsi="Times New Roman" w:cs="Times New Roman"/>
        </w:rPr>
      </w:pPr>
      <w:r>
        <w:rPr>
          <w:b/>
          <w:bCs/>
          <w:noProof/>
          <w:sz w:val="30"/>
        </w:rPr>
        <w:drawing>
          <wp:inline distT="0" distB="0" distL="0" distR="0" wp14:anchorId="36D850C2" wp14:editId="239EE95C">
            <wp:extent cx="5715000" cy="4343400"/>
            <wp:effectExtent l="0" t="0" r="0" b="0"/>
            <wp:docPr id="4" name="图片 4" descr="SFP-LC单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FP-LC单纤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32306" w14:textId="1CEDC382" w:rsidR="00DD6D2D" w:rsidRPr="003C4B1A" w:rsidRDefault="00DD6D2D" w:rsidP="007C32E3">
      <w:pPr>
        <w:rPr>
          <w:rFonts w:ascii="Times New Roman" w:hAnsi="Times New Roman" w:cs="Times New Roman"/>
          <w:b/>
          <w:kern w:val="0"/>
          <w:sz w:val="20"/>
          <w:szCs w:val="20"/>
        </w:rPr>
      </w:pPr>
    </w:p>
    <w:sectPr w:rsidR="00DD6D2D" w:rsidRPr="003C4B1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B1142" w14:textId="77777777" w:rsidR="004C4C77" w:rsidRDefault="004C4C77">
      <w:r>
        <w:separator/>
      </w:r>
    </w:p>
  </w:endnote>
  <w:endnote w:type="continuationSeparator" w:id="0">
    <w:p w14:paraId="4E677D8A" w14:textId="77777777" w:rsidR="004C4C77" w:rsidRDefault="004C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0D33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EC67838" wp14:editId="2EFECB7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16" name="Прямоугольник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0A9B61" id="Прямоугольник 16" o:spid="_x0000_s1026" style="position:absolute;margin-left:0;margin-top:799.3pt;width:594.95pt;height:1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GxJQ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FD08D3C" wp14:editId="7EC74468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D5415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08D3C"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7" type="#_x0000_t202" style="position:absolute;left:0;text-align:left;margin-left:55.65pt;margin-top:785.65pt;width:490.15pt;height:11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" filled="f" stroked="f">
              <v:textbox inset="0,0,0,0">
                <w:txbxContent>
                  <w:p w14:paraId="27CD5415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9855AC" wp14:editId="181B861F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F7AD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855AC" id="Надпись 18" o:spid="_x0000_s1028" type="#_x0000_t202" style="position:absolute;left:0;text-align:left;margin-left:231.85pt;margin-top:813.2pt;width:126.1pt;height:15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" filled="f" stroked="f">
              <v:textbox inset="0,0,0,0">
                <w:txbxContent>
                  <w:p w14:paraId="0B1F7AD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F5168B" wp14:editId="3F6ED70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8CCA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F5168B" id="Надпись 19" o:spid="_x0000_s1029" type="#_x0000_t202" style="position:absolute;left:0;text-align:left;margin-left:402.5pt;margin-top:813.75pt;width:123.95pt;height:15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" filled="f" stroked="f">
              <v:textbox inset="0,0,0,0">
                <w:txbxContent>
                  <w:p w14:paraId="3A88CCA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A3CA747" wp14:editId="23E9FFF3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32C3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CA747" id="Надпись 20" o:spid="_x0000_s1030" type="#_x0000_t202" style="position:absolute;left:0;text-align:left;margin-left:67.85pt;margin-top:814.3pt;width:117.55pt;height:15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BquZb9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3B32C3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90D5018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565055D2" w14:textId="153EDDBD" w:rsidR="00DD6D2D" w:rsidRPr="00812AB9" w:rsidRDefault="00DD6D2D" w:rsidP="00812AB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1919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A4C2DD" wp14:editId="1AD4609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D1371C" id="Прямоугольник 7" o:spid="_x0000_s1026" style="position:absolute;margin-left:0;margin-top:799.3pt;width:594.9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8A658F" wp14:editId="3866FD96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5BBCE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A658F"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2" type="#_x0000_t202" style="position:absolute;left:0;text-align:left;margin-left:55.65pt;margin-top:785.65pt;width:490.1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" filled="f" stroked="f">
              <v:textbox inset="0,0,0,0">
                <w:txbxContent>
                  <w:p w14:paraId="3745BBCE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1B26C7" wp14:editId="46AB7E7A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2989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B26C7" id="Надпись 14" o:spid="_x0000_s1033" type="#_x0000_t202" style="position:absolute;left:0;text-align:left;margin-left:231.85pt;margin-top:813.2pt;width:126.1pt;height:1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" filled="f" stroked="f">
              <v:textbox inset="0,0,0,0">
                <w:txbxContent>
                  <w:p w14:paraId="0942989E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1FF486" wp14:editId="30F4893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EC8AF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FF486" id="Надпись 15" o:spid="_x0000_s1034" type="#_x0000_t202" style="position:absolute;left:0;text-align:left;margin-left:402.5pt;margin-top:813.75pt;width:123.95pt;height:1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" filled="f" stroked="f">
              <v:textbox inset="0,0,0,0">
                <w:txbxContent>
                  <w:p w14:paraId="36BEC8AF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415A07" wp14:editId="56277DDB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CB4C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415A07" id="Надпись 12" o:spid="_x0000_s1035" type="#_x0000_t202" style="position:absolute;left:0;text-align:left;margin-left:67.85pt;margin-top:814.3pt;width:117.55pt;height:15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AZ+36E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10CB4C4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A578C0E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42136480" w14:textId="225CDC86" w:rsidR="00DD6D2D" w:rsidRPr="00812AB9" w:rsidRDefault="00DD6D2D" w:rsidP="00812A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BC40F" w14:textId="77777777" w:rsidR="004C4C77" w:rsidRDefault="004C4C77">
      <w:r>
        <w:separator/>
      </w:r>
    </w:p>
  </w:footnote>
  <w:footnote w:type="continuationSeparator" w:id="0">
    <w:p w14:paraId="2022B3EC" w14:textId="77777777" w:rsidR="004C4C77" w:rsidRDefault="004C4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C600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5168" behindDoc="1" locked="0" layoutInCell="1" allowOverlap="1" wp14:anchorId="0EA6BBA1" wp14:editId="2D78C9DC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DE4C382" wp14:editId="1C2D09C0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7A27D3" id="Прямоугольник 6" o:spid="_x0000_s1026" style="position:absolute;margin-left:0;margin-top:56.65pt;width:594.95pt;height:1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qoJAIAAOs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OxDSqgkAgAA6w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DBD515" wp14:editId="3A8A414C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A146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BD515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left:0;text-align:left;margin-left:54.35pt;margin-top:22.1pt;width:189.8pt;height:22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" filled="f" stroked="f">
              <v:textbox inset="0,0,0,0">
                <w:txbxContent>
                  <w:p w14:paraId="254A146E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C680A8" w14:textId="4D1121CA" w:rsidR="00DD6D2D" w:rsidRPr="00812AB9" w:rsidRDefault="00DD6D2D" w:rsidP="00812AB9">
    <w:pPr>
      <w:pStyle w:val="Defaul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FF69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4B513BD5" wp14:editId="0671284F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E240E94" wp14:editId="0850203B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4F036" id="Прямоугольник 10" o:spid="_x0000_s1026" style="position:absolute;margin-left:0;margin-top:56.65pt;width:594.95pt;height: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ifJA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DjRmJ8kAgAA7Q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4F13075" wp14:editId="33DCB4BF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614E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13075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1" type="#_x0000_t202" style="position:absolute;left:0;text-align:left;margin-left:54.35pt;margin-top:22.1pt;width:189.8pt;height:22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" filled="f" stroked="f">
              <v:textbox inset="0,0,0,0">
                <w:txbxContent>
                  <w:p w14:paraId="64F614E4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02B574" w14:textId="77777777" w:rsidR="00512A6B" w:rsidRPr="00812AB9" w:rsidRDefault="00512A6B" w:rsidP="00812AB9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123"/>
    <w:multiLevelType w:val="multilevel"/>
    <w:tmpl w:val="99584FE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9707A"/>
    <w:multiLevelType w:val="multilevel"/>
    <w:tmpl w:val="A35A5C02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9458D4"/>
    <w:multiLevelType w:val="multilevel"/>
    <w:tmpl w:val="129458D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7E10B2"/>
    <w:multiLevelType w:val="multilevel"/>
    <w:tmpl w:val="167E10B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543562"/>
    <w:multiLevelType w:val="multilevel"/>
    <w:tmpl w:val="4A54356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A60507"/>
    <w:multiLevelType w:val="multilevel"/>
    <w:tmpl w:val="51A60507"/>
    <w:lvl w:ilvl="0">
      <w:start w:val="1"/>
      <w:numFmt w:val="decimal"/>
      <w:lvlText w:val="%1."/>
      <w:lvlJc w:val="left"/>
      <w:pPr>
        <w:tabs>
          <w:tab w:val="left" w:pos="846"/>
        </w:tabs>
        <w:ind w:left="846" w:hanging="420"/>
      </w:pPr>
    </w:lvl>
    <w:lvl w:ilvl="1">
      <w:start w:val="1"/>
      <w:numFmt w:val="bullet"/>
      <w:lvlText w:val=""/>
      <w:lvlJc w:val="left"/>
      <w:pPr>
        <w:tabs>
          <w:tab w:val="left" w:pos="1266"/>
        </w:tabs>
        <w:ind w:left="1266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left" w:pos="2106"/>
        </w:tabs>
        <w:ind w:left="2106" w:hanging="420"/>
      </w:pPr>
    </w:lvl>
    <w:lvl w:ilvl="4">
      <w:start w:val="1"/>
      <w:numFmt w:val="lowerLetter"/>
      <w:lvlText w:val="%5)"/>
      <w:lvlJc w:val="left"/>
      <w:pPr>
        <w:tabs>
          <w:tab w:val="left" w:pos="2526"/>
        </w:tabs>
        <w:ind w:left="2526" w:hanging="420"/>
      </w:pPr>
    </w:lvl>
    <w:lvl w:ilvl="5">
      <w:start w:val="1"/>
      <w:numFmt w:val="lowerRoman"/>
      <w:lvlText w:val="%6."/>
      <w:lvlJc w:val="right"/>
      <w:pPr>
        <w:tabs>
          <w:tab w:val="left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left" w:pos="3366"/>
        </w:tabs>
        <w:ind w:left="3366" w:hanging="420"/>
      </w:pPr>
    </w:lvl>
    <w:lvl w:ilvl="7">
      <w:start w:val="1"/>
      <w:numFmt w:val="lowerLetter"/>
      <w:lvlText w:val="%8)"/>
      <w:lvlJc w:val="left"/>
      <w:pPr>
        <w:tabs>
          <w:tab w:val="left" w:pos="3786"/>
        </w:tabs>
        <w:ind w:left="3786" w:hanging="420"/>
      </w:pPr>
    </w:lvl>
    <w:lvl w:ilvl="8">
      <w:start w:val="1"/>
      <w:numFmt w:val="lowerRoman"/>
      <w:lvlText w:val="%9."/>
      <w:lvlJc w:val="right"/>
      <w:pPr>
        <w:tabs>
          <w:tab w:val="left" w:pos="4206"/>
        </w:tabs>
        <w:ind w:left="4206" w:hanging="420"/>
      </w:pPr>
    </w:lvl>
  </w:abstractNum>
  <w:abstractNum w:abstractNumId="6" w15:restartNumberingAfterBreak="0">
    <w:nsid w:val="681E1A13"/>
    <w:multiLevelType w:val="multilevel"/>
    <w:tmpl w:val="681E1A13"/>
    <w:lvl w:ilvl="0">
      <w:start w:val="1"/>
      <w:numFmt w:val="decimal"/>
      <w:lvlText w:val="%1."/>
      <w:lvlJc w:val="left"/>
      <w:pPr>
        <w:ind w:left="674" w:hanging="36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154" w:hanging="420"/>
      </w:pPr>
    </w:lvl>
    <w:lvl w:ilvl="2">
      <w:start w:val="1"/>
      <w:numFmt w:val="lowerRoman"/>
      <w:lvlText w:val="%3."/>
      <w:lvlJc w:val="right"/>
      <w:pPr>
        <w:ind w:left="1574" w:hanging="420"/>
      </w:pPr>
    </w:lvl>
    <w:lvl w:ilvl="3">
      <w:start w:val="1"/>
      <w:numFmt w:val="decimal"/>
      <w:lvlText w:val="%4."/>
      <w:lvlJc w:val="left"/>
      <w:pPr>
        <w:ind w:left="1994" w:hanging="420"/>
      </w:pPr>
    </w:lvl>
    <w:lvl w:ilvl="4">
      <w:start w:val="1"/>
      <w:numFmt w:val="lowerLetter"/>
      <w:lvlText w:val="%5)"/>
      <w:lvlJc w:val="left"/>
      <w:pPr>
        <w:ind w:left="2414" w:hanging="420"/>
      </w:pPr>
    </w:lvl>
    <w:lvl w:ilvl="5">
      <w:start w:val="1"/>
      <w:numFmt w:val="lowerRoman"/>
      <w:lvlText w:val="%6."/>
      <w:lvlJc w:val="right"/>
      <w:pPr>
        <w:ind w:left="2834" w:hanging="420"/>
      </w:pPr>
    </w:lvl>
    <w:lvl w:ilvl="6">
      <w:start w:val="1"/>
      <w:numFmt w:val="decimal"/>
      <w:lvlText w:val="%7."/>
      <w:lvlJc w:val="left"/>
      <w:pPr>
        <w:ind w:left="3254" w:hanging="420"/>
      </w:pPr>
    </w:lvl>
    <w:lvl w:ilvl="7">
      <w:start w:val="1"/>
      <w:numFmt w:val="lowerLetter"/>
      <w:lvlText w:val="%8)"/>
      <w:lvlJc w:val="left"/>
      <w:pPr>
        <w:ind w:left="3674" w:hanging="420"/>
      </w:pPr>
    </w:lvl>
    <w:lvl w:ilvl="8">
      <w:start w:val="1"/>
      <w:numFmt w:val="lowerRoman"/>
      <w:lvlText w:val="%9."/>
      <w:lvlJc w:val="right"/>
      <w:pPr>
        <w:ind w:left="4094" w:hanging="420"/>
      </w:pPr>
    </w:lvl>
  </w:abstractNum>
  <w:abstractNum w:abstractNumId="7" w15:restartNumberingAfterBreak="0">
    <w:nsid w:val="723E0F68"/>
    <w:multiLevelType w:val="multilevel"/>
    <w:tmpl w:val="723E0F68"/>
    <w:lvl w:ilvl="0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09"/>
    <w:rsid w:val="0002696C"/>
    <w:rsid w:val="00034C15"/>
    <w:rsid w:val="0004023E"/>
    <w:rsid w:val="00046270"/>
    <w:rsid w:val="000655A4"/>
    <w:rsid w:val="00066489"/>
    <w:rsid w:val="0007288C"/>
    <w:rsid w:val="00077428"/>
    <w:rsid w:val="000A744F"/>
    <w:rsid w:val="000E2497"/>
    <w:rsid w:val="000F0402"/>
    <w:rsid w:val="00130A7E"/>
    <w:rsid w:val="00131FB4"/>
    <w:rsid w:val="00144CEA"/>
    <w:rsid w:val="00147834"/>
    <w:rsid w:val="00156B07"/>
    <w:rsid w:val="00160058"/>
    <w:rsid w:val="0016308B"/>
    <w:rsid w:val="001737F9"/>
    <w:rsid w:val="0018035C"/>
    <w:rsid w:val="001E77ED"/>
    <w:rsid w:val="001F1038"/>
    <w:rsid w:val="00201112"/>
    <w:rsid w:val="0021713F"/>
    <w:rsid w:val="00222B62"/>
    <w:rsid w:val="00230B1D"/>
    <w:rsid w:val="002625B2"/>
    <w:rsid w:val="00264234"/>
    <w:rsid w:val="00271EBF"/>
    <w:rsid w:val="0028652C"/>
    <w:rsid w:val="002B189F"/>
    <w:rsid w:val="002B2BBC"/>
    <w:rsid w:val="002C47B1"/>
    <w:rsid w:val="00321316"/>
    <w:rsid w:val="00321825"/>
    <w:rsid w:val="00362565"/>
    <w:rsid w:val="003717AC"/>
    <w:rsid w:val="00387D1B"/>
    <w:rsid w:val="003B0C23"/>
    <w:rsid w:val="003B2C6C"/>
    <w:rsid w:val="003B2F74"/>
    <w:rsid w:val="003B3C8A"/>
    <w:rsid w:val="003C2203"/>
    <w:rsid w:val="003C4B1A"/>
    <w:rsid w:val="00413EF9"/>
    <w:rsid w:val="00417195"/>
    <w:rsid w:val="004765E5"/>
    <w:rsid w:val="0048202F"/>
    <w:rsid w:val="004A378D"/>
    <w:rsid w:val="004A4421"/>
    <w:rsid w:val="004C4C77"/>
    <w:rsid w:val="004C5D9B"/>
    <w:rsid w:val="004E749C"/>
    <w:rsid w:val="0051232C"/>
    <w:rsid w:val="00512A6B"/>
    <w:rsid w:val="005243FB"/>
    <w:rsid w:val="005312C0"/>
    <w:rsid w:val="00532F5C"/>
    <w:rsid w:val="0053370F"/>
    <w:rsid w:val="00554803"/>
    <w:rsid w:val="005846A3"/>
    <w:rsid w:val="00586C59"/>
    <w:rsid w:val="005B57B3"/>
    <w:rsid w:val="005B61B4"/>
    <w:rsid w:val="005E03F5"/>
    <w:rsid w:val="005F75EB"/>
    <w:rsid w:val="006120BB"/>
    <w:rsid w:val="00646634"/>
    <w:rsid w:val="006F27A1"/>
    <w:rsid w:val="007378C9"/>
    <w:rsid w:val="00741FF5"/>
    <w:rsid w:val="007458A8"/>
    <w:rsid w:val="0076166A"/>
    <w:rsid w:val="00773A02"/>
    <w:rsid w:val="00774230"/>
    <w:rsid w:val="00774B89"/>
    <w:rsid w:val="007B0DF7"/>
    <w:rsid w:val="007B7B3C"/>
    <w:rsid w:val="007C32E3"/>
    <w:rsid w:val="007C3E14"/>
    <w:rsid w:val="007E6F4A"/>
    <w:rsid w:val="007F403E"/>
    <w:rsid w:val="007F6D5F"/>
    <w:rsid w:val="00800DFC"/>
    <w:rsid w:val="00812AB9"/>
    <w:rsid w:val="00822570"/>
    <w:rsid w:val="008260F4"/>
    <w:rsid w:val="008873A7"/>
    <w:rsid w:val="008C3ABC"/>
    <w:rsid w:val="00930FEE"/>
    <w:rsid w:val="009361C6"/>
    <w:rsid w:val="009370B1"/>
    <w:rsid w:val="00963E95"/>
    <w:rsid w:val="00975E69"/>
    <w:rsid w:val="00990BFB"/>
    <w:rsid w:val="009E541A"/>
    <w:rsid w:val="009F3893"/>
    <w:rsid w:val="00A03834"/>
    <w:rsid w:val="00A31A19"/>
    <w:rsid w:val="00A53F8B"/>
    <w:rsid w:val="00A7347F"/>
    <w:rsid w:val="00A819CE"/>
    <w:rsid w:val="00A85D9E"/>
    <w:rsid w:val="00A949A0"/>
    <w:rsid w:val="00AC2649"/>
    <w:rsid w:val="00AC6DC7"/>
    <w:rsid w:val="00AE3A10"/>
    <w:rsid w:val="00B1448B"/>
    <w:rsid w:val="00B14F72"/>
    <w:rsid w:val="00B20E84"/>
    <w:rsid w:val="00B25AA1"/>
    <w:rsid w:val="00B6550B"/>
    <w:rsid w:val="00BA2805"/>
    <w:rsid w:val="00BE433A"/>
    <w:rsid w:val="00BF7B97"/>
    <w:rsid w:val="00C12521"/>
    <w:rsid w:val="00C2472B"/>
    <w:rsid w:val="00C35571"/>
    <w:rsid w:val="00C414D4"/>
    <w:rsid w:val="00C458E0"/>
    <w:rsid w:val="00C45ABB"/>
    <w:rsid w:val="00C55DB6"/>
    <w:rsid w:val="00C641D3"/>
    <w:rsid w:val="00C759CE"/>
    <w:rsid w:val="00CB5E87"/>
    <w:rsid w:val="00CC165D"/>
    <w:rsid w:val="00CE08CF"/>
    <w:rsid w:val="00CF56E6"/>
    <w:rsid w:val="00D44DF9"/>
    <w:rsid w:val="00D6706C"/>
    <w:rsid w:val="00D75F26"/>
    <w:rsid w:val="00D80945"/>
    <w:rsid w:val="00D85B43"/>
    <w:rsid w:val="00DB1B9F"/>
    <w:rsid w:val="00DB221E"/>
    <w:rsid w:val="00DC6409"/>
    <w:rsid w:val="00DD465A"/>
    <w:rsid w:val="00DD6D2D"/>
    <w:rsid w:val="00DE2DA3"/>
    <w:rsid w:val="00DF40C9"/>
    <w:rsid w:val="00E13EE1"/>
    <w:rsid w:val="00E218EC"/>
    <w:rsid w:val="00E614AA"/>
    <w:rsid w:val="00E65855"/>
    <w:rsid w:val="00E75454"/>
    <w:rsid w:val="00E851BD"/>
    <w:rsid w:val="00E9722A"/>
    <w:rsid w:val="00EB0F7A"/>
    <w:rsid w:val="00EB27FA"/>
    <w:rsid w:val="00EC1BED"/>
    <w:rsid w:val="00F21A15"/>
    <w:rsid w:val="00F454FE"/>
    <w:rsid w:val="00F7496F"/>
    <w:rsid w:val="00F74E36"/>
    <w:rsid w:val="00F80AE3"/>
    <w:rsid w:val="00F87A92"/>
    <w:rsid w:val="00F953EC"/>
    <w:rsid w:val="00FD3523"/>
    <w:rsid w:val="00FE565C"/>
    <w:rsid w:val="11C322EA"/>
    <w:rsid w:val="2D9F593B"/>
    <w:rsid w:val="48CD0206"/>
    <w:rsid w:val="55AC1AA3"/>
    <w:rsid w:val="570032FA"/>
    <w:rsid w:val="6AF32CAD"/>
    <w:rsid w:val="786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EC18CCE"/>
  <w15:docId w15:val="{696126AB-C505-43EB-B996-C58DC5F6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SimSun" w:hAnsi="Times New Roman" w:cs="Times New Roman"/>
      <w:szCs w:val="24"/>
    </w:rPr>
  </w:style>
  <w:style w:type="paragraph" w:styleId="a4">
    <w:name w:val="Body Text"/>
    <w:basedOn w:val="a"/>
    <w:link w:val="a5"/>
    <w:qFormat/>
    <w:pPr>
      <w:snapToGrid w:val="0"/>
    </w:pPr>
    <w:rPr>
      <w:rFonts w:ascii="Times New Roman" w:eastAsia="SimSu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sz w:val="18"/>
      <w:szCs w:val="18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SimSu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Title"/>
    <w:basedOn w:val="a"/>
    <w:link w:val="af1"/>
    <w:uiPriority w:val="10"/>
    <w:qFormat/>
    <w:rsid w:val="00812AB9"/>
    <w:pPr>
      <w:autoSpaceDE w:val="0"/>
      <w:autoSpaceDN w:val="0"/>
      <w:spacing w:before="132"/>
      <w:ind w:left="112"/>
      <w:jc w:val="left"/>
    </w:pPr>
    <w:rPr>
      <w:rFonts w:ascii="Trebuchet MS" w:eastAsia="Trebuchet MS" w:hAnsi="Trebuchet MS" w:cs="Trebuchet MS"/>
      <w:b/>
      <w:bCs/>
      <w:kern w:val="0"/>
      <w:sz w:val="36"/>
      <w:szCs w:val="36"/>
      <w:lang w:val="ru-RU" w:eastAsia="en-US"/>
    </w:rPr>
  </w:style>
  <w:style w:type="character" w:customStyle="1" w:styleId="af1">
    <w:name w:val="Заголовок Знак"/>
    <w:basedOn w:val="a0"/>
    <w:link w:val="af0"/>
    <w:uiPriority w:val="10"/>
    <w:rsid w:val="00812AB9"/>
    <w:rPr>
      <w:rFonts w:ascii="Trebuchet MS" w:eastAsia="Trebuchet MS" w:hAnsi="Trebuchet MS" w:cs="Trebuchet MS"/>
      <w:b/>
      <w:bCs/>
      <w:sz w:val="36"/>
      <w:szCs w:val="3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2C62D14B-5D0F-4B9D-9993-7D51565CAB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Dmitry</cp:lastModifiedBy>
  <cp:revision>105</cp:revision>
  <cp:lastPrinted>2019-03-27T03:59:00Z</cp:lastPrinted>
  <dcterms:created xsi:type="dcterms:W3CDTF">2019-03-27T03:17:00Z</dcterms:created>
  <dcterms:modified xsi:type="dcterms:W3CDTF">2022-12-06T08:27:00Z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